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388" w:rsidRPr="00404388" w:rsidRDefault="00BE3AE3" w:rsidP="003B4C49">
      <w:pPr>
        <w:spacing w:after="0"/>
        <w:rPr>
          <w:rFonts w:ascii="Century Gothic" w:hAnsi="Century Gothic" w:cs="Arial"/>
          <w:b/>
          <w:sz w:val="28"/>
          <w:szCs w:val="32"/>
        </w:rPr>
      </w:pPr>
      <w:r w:rsidRPr="00404388">
        <w:rPr>
          <w:rFonts w:ascii="Century Gothic" w:hAnsi="Century Gothic" w:cs="Arial"/>
          <w:b/>
          <w:sz w:val="28"/>
          <w:szCs w:val="32"/>
        </w:rPr>
        <w:t xml:space="preserve">Enrichment </w:t>
      </w:r>
      <w:r w:rsidR="00404388" w:rsidRPr="00404388">
        <w:rPr>
          <w:rFonts w:ascii="Century Gothic" w:hAnsi="Century Gothic" w:cs="Arial"/>
          <w:b/>
          <w:sz w:val="28"/>
          <w:szCs w:val="32"/>
        </w:rPr>
        <w:t>Course Offerings</w:t>
      </w:r>
    </w:p>
    <w:p w:rsidR="00C27497" w:rsidRPr="00404388" w:rsidRDefault="00404388" w:rsidP="003B4C49">
      <w:pPr>
        <w:spacing w:after="0"/>
        <w:rPr>
          <w:rFonts w:ascii="Century Gothic" w:hAnsi="Century Gothic" w:cs="Arial"/>
          <w:b/>
          <w:sz w:val="28"/>
          <w:szCs w:val="32"/>
        </w:rPr>
      </w:pPr>
      <w:r w:rsidRPr="00404388">
        <w:rPr>
          <w:rFonts w:ascii="Century Gothic" w:hAnsi="Century Gothic" w:cs="Arial"/>
          <w:b/>
          <w:sz w:val="28"/>
          <w:szCs w:val="32"/>
        </w:rPr>
        <w:t xml:space="preserve">KAMS - </w:t>
      </w:r>
      <w:r w:rsidR="00BE3AE3" w:rsidRPr="00404388">
        <w:rPr>
          <w:rFonts w:ascii="Century Gothic" w:hAnsi="Century Gothic" w:cs="Arial"/>
          <w:b/>
          <w:sz w:val="28"/>
          <w:szCs w:val="32"/>
        </w:rPr>
        <w:t>202</w:t>
      </w:r>
      <w:r w:rsidR="0010191C">
        <w:rPr>
          <w:rFonts w:ascii="Century Gothic" w:hAnsi="Century Gothic" w:cs="Arial"/>
          <w:b/>
          <w:sz w:val="28"/>
          <w:szCs w:val="32"/>
        </w:rPr>
        <w:t>1</w:t>
      </w:r>
      <w:r w:rsidR="00BE3AE3" w:rsidRPr="00404388">
        <w:rPr>
          <w:rFonts w:ascii="Century Gothic" w:hAnsi="Century Gothic" w:cs="Arial"/>
          <w:b/>
          <w:sz w:val="28"/>
          <w:szCs w:val="32"/>
        </w:rPr>
        <w:t>-202</w:t>
      </w:r>
      <w:r w:rsidR="0010191C">
        <w:rPr>
          <w:rFonts w:ascii="Century Gothic" w:hAnsi="Century Gothic" w:cs="Arial"/>
          <w:b/>
          <w:sz w:val="28"/>
          <w:szCs w:val="32"/>
        </w:rPr>
        <w:t>2</w:t>
      </w:r>
      <w:bookmarkStart w:id="0" w:name="_GoBack"/>
      <w:bookmarkEnd w:id="0"/>
    </w:p>
    <w:p w:rsidR="003B4C49" w:rsidRPr="009A07A5" w:rsidRDefault="003B4C49" w:rsidP="003B4C49">
      <w:pPr>
        <w:spacing w:after="0"/>
        <w:rPr>
          <w:rFonts w:ascii="Century Gothic" w:hAnsi="Century Gothic" w:cs="Arial"/>
          <w:b/>
          <w:i/>
          <w:sz w:val="18"/>
          <w:szCs w:val="28"/>
          <w:u w:val="single"/>
        </w:rPr>
      </w:pPr>
    </w:p>
    <w:p w:rsidR="00BE3AE3" w:rsidRPr="005541F9" w:rsidRDefault="00E84FAA" w:rsidP="003B4C49">
      <w:pPr>
        <w:spacing w:after="0"/>
        <w:rPr>
          <w:rFonts w:ascii="Century Gothic" w:hAnsi="Century Gothic" w:cs="Arial"/>
          <w:b/>
          <w:i/>
          <w:sz w:val="24"/>
          <w:szCs w:val="28"/>
          <w:u w:val="single"/>
        </w:rPr>
      </w:pPr>
      <w:r>
        <w:rPr>
          <w:rFonts w:ascii="Century Gothic" w:hAnsi="Century Gothic" w:cs="Arial"/>
          <w:b/>
          <w:i/>
          <w:sz w:val="24"/>
          <w:szCs w:val="28"/>
          <w:u w:val="single"/>
        </w:rPr>
        <w:t>English</w:t>
      </w:r>
    </w:p>
    <w:p w:rsidR="00BE3AE3" w:rsidRPr="00360B27" w:rsidRDefault="00BE3AE3" w:rsidP="003B4C49">
      <w:pPr>
        <w:spacing w:after="0"/>
        <w:jc w:val="left"/>
        <w:rPr>
          <w:rFonts w:ascii="Century Gothic" w:hAnsi="Century Gothic" w:cs="Arial"/>
          <w:sz w:val="20"/>
          <w:szCs w:val="20"/>
        </w:rPr>
      </w:pPr>
      <w:r w:rsidRPr="00360B27">
        <w:rPr>
          <w:rFonts w:ascii="Century Gothic" w:hAnsi="Century Gothic" w:cs="Arial"/>
          <w:b/>
          <w:szCs w:val="20"/>
        </w:rPr>
        <w:t>Film Studies</w:t>
      </w:r>
      <w:r w:rsidRPr="00360B27">
        <w:rPr>
          <w:rFonts w:ascii="Century Gothic" w:hAnsi="Century Gothic" w:cs="Arial"/>
          <w:sz w:val="20"/>
          <w:szCs w:val="20"/>
        </w:rPr>
        <w:t xml:space="preserve"> – Develop skills to enjoy film as both an art and entertainment form. (semester)</w:t>
      </w:r>
    </w:p>
    <w:p w:rsidR="00A879C7" w:rsidRPr="003B4C49" w:rsidRDefault="00A879C7" w:rsidP="003B4C49">
      <w:pPr>
        <w:spacing w:after="0"/>
        <w:jc w:val="left"/>
        <w:rPr>
          <w:rFonts w:ascii="Century Gothic" w:hAnsi="Century Gothic" w:cs="Arial"/>
          <w:sz w:val="20"/>
          <w:szCs w:val="20"/>
        </w:rPr>
      </w:pPr>
      <w:r w:rsidRPr="00360B27">
        <w:rPr>
          <w:rFonts w:ascii="Century Gothic" w:hAnsi="Century Gothic" w:cs="Arial"/>
          <w:b/>
          <w:szCs w:val="20"/>
        </w:rPr>
        <w:t>Public Speaking</w:t>
      </w:r>
      <w:r w:rsidRPr="00360B27">
        <w:rPr>
          <w:rFonts w:ascii="Century Gothic" w:hAnsi="Century Gothic" w:cs="Arial"/>
          <w:szCs w:val="20"/>
        </w:rPr>
        <w:t xml:space="preserve"> </w:t>
      </w:r>
      <w:r w:rsidRPr="00360B27">
        <w:rPr>
          <w:rFonts w:ascii="Century Gothic" w:hAnsi="Century Gothic" w:cs="Arial"/>
          <w:sz w:val="20"/>
          <w:szCs w:val="20"/>
        </w:rPr>
        <w:t>– Develop content organization and delivery skills with a focus on spoken word poetry meant to engage the soul, inspire, and/or bring about social change. (semester- this course may be repeated)</w:t>
      </w:r>
    </w:p>
    <w:p w:rsidR="00BE3AE3" w:rsidRPr="009A07A5" w:rsidRDefault="00BE3AE3" w:rsidP="003B4C49">
      <w:pPr>
        <w:spacing w:after="0"/>
        <w:jc w:val="left"/>
        <w:rPr>
          <w:rFonts w:ascii="Century Gothic" w:hAnsi="Century Gothic" w:cs="Arial"/>
          <w:sz w:val="14"/>
          <w:szCs w:val="20"/>
        </w:rPr>
      </w:pPr>
    </w:p>
    <w:p w:rsidR="00BE3AE3" w:rsidRPr="005541F9" w:rsidRDefault="00BE3AE3" w:rsidP="003B4C49">
      <w:pPr>
        <w:spacing w:after="0"/>
        <w:rPr>
          <w:rFonts w:ascii="Century Gothic" w:hAnsi="Century Gothic" w:cs="Arial"/>
          <w:b/>
          <w:i/>
          <w:sz w:val="24"/>
          <w:szCs w:val="28"/>
          <w:u w:val="single"/>
        </w:rPr>
      </w:pPr>
      <w:r w:rsidRPr="005541F9">
        <w:rPr>
          <w:rFonts w:ascii="Century Gothic" w:hAnsi="Century Gothic" w:cs="Arial"/>
          <w:b/>
          <w:i/>
          <w:sz w:val="24"/>
          <w:szCs w:val="28"/>
          <w:u w:val="single"/>
        </w:rPr>
        <w:t>Physical Education</w:t>
      </w:r>
    </w:p>
    <w:p w:rsidR="00512913" w:rsidRPr="0010191C" w:rsidRDefault="00512913" w:rsidP="00512913">
      <w:pPr>
        <w:spacing w:after="0"/>
        <w:jc w:val="left"/>
        <w:rPr>
          <w:rFonts w:ascii="Century Gothic" w:hAnsi="Century Gothic" w:cs="Arial"/>
          <w:sz w:val="20"/>
          <w:szCs w:val="20"/>
        </w:rPr>
      </w:pPr>
      <w:r w:rsidRPr="003B4C49">
        <w:rPr>
          <w:rFonts w:ascii="Century Gothic" w:hAnsi="Century Gothic" w:cs="Arial"/>
          <w:b/>
          <w:szCs w:val="20"/>
        </w:rPr>
        <w:t>Sports Games and Fitness</w:t>
      </w:r>
      <w:r w:rsidRPr="003B4C49">
        <w:rPr>
          <w:rFonts w:ascii="Century Gothic" w:hAnsi="Century Gothic" w:cs="Arial"/>
          <w:szCs w:val="20"/>
        </w:rPr>
        <w:t xml:space="preserve"> </w:t>
      </w:r>
      <w:r w:rsidRPr="003B4C49">
        <w:rPr>
          <w:rFonts w:ascii="Century Gothic" w:hAnsi="Century Gothic" w:cs="Arial"/>
          <w:sz w:val="20"/>
          <w:szCs w:val="20"/>
        </w:rPr>
        <w:t>– Improve your speed, power, agility, and core strength through fun</w:t>
      </w:r>
      <w:r>
        <w:rPr>
          <w:rFonts w:ascii="Century Gothic" w:hAnsi="Century Gothic" w:cs="Arial"/>
          <w:sz w:val="20"/>
          <w:szCs w:val="20"/>
        </w:rPr>
        <w:t>,</w:t>
      </w:r>
      <w:r w:rsidRPr="003B4C49">
        <w:rPr>
          <w:rFonts w:ascii="Century Gothic" w:hAnsi="Century Gothic" w:cs="Arial"/>
          <w:sz w:val="20"/>
          <w:szCs w:val="20"/>
        </w:rPr>
        <w:t xml:space="preserve"> team sport activities and conditioning. (semester)</w:t>
      </w:r>
    </w:p>
    <w:p w:rsidR="00512913" w:rsidRPr="003B4C49" w:rsidRDefault="00512913" w:rsidP="00512913">
      <w:pPr>
        <w:spacing w:after="0"/>
        <w:jc w:val="left"/>
        <w:rPr>
          <w:rFonts w:ascii="Century Gothic" w:hAnsi="Century Gothic" w:cs="Arial"/>
          <w:sz w:val="20"/>
          <w:szCs w:val="20"/>
        </w:rPr>
      </w:pPr>
    </w:p>
    <w:p w:rsidR="00512913" w:rsidRPr="009A07A5" w:rsidRDefault="00512913" w:rsidP="00512913">
      <w:pPr>
        <w:spacing w:after="0"/>
        <w:jc w:val="left"/>
        <w:rPr>
          <w:rFonts w:ascii="Century Gothic" w:hAnsi="Century Gothic" w:cs="Arial"/>
          <w:b/>
          <w:i/>
          <w:sz w:val="14"/>
          <w:szCs w:val="20"/>
          <w:u w:val="single"/>
        </w:rPr>
      </w:pPr>
    </w:p>
    <w:p w:rsidR="00BE3AE3" w:rsidRPr="005541F9" w:rsidRDefault="00BE3AE3" w:rsidP="003B4C49">
      <w:pPr>
        <w:spacing w:after="0"/>
        <w:rPr>
          <w:rFonts w:ascii="Century Gothic" w:hAnsi="Century Gothic" w:cs="Arial"/>
          <w:b/>
          <w:i/>
          <w:sz w:val="24"/>
          <w:szCs w:val="28"/>
          <w:u w:val="single"/>
        </w:rPr>
      </w:pPr>
      <w:r w:rsidRPr="005541F9">
        <w:rPr>
          <w:rFonts w:ascii="Century Gothic" w:hAnsi="Century Gothic" w:cs="Arial"/>
          <w:b/>
          <w:i/>
          <w:sz w:val="24"/>
          <w:szCs w:val="28"/>
          <w:u w:val="single"/>
        </w:rPr>
        <w:t>Science</w:t>
      </w:r>
    </w:p>
    <w:p w:rsidR="00A52A3B" w:rsidRDefault="00A52A3B" w:rsidP="00A52A3B">
      <w:pPr>
        <w:spacing w:after="0"/>
        <w:rPr>
          <w:rFonts w:ascii="Century Gothic" w:hAnsi="Century Gothic" w:cs="Arial"/>
          <w:b/>
          <w:szCs w:val="20"/>
        </w:rPr>
      </w:pPr>
      <w:r>
        <w:rPr>
          <w:rFonts w:ascii="Century Gothic" w:hAnsi="Century Gothic" w:cs="Arial"/>
          <w:b/>
          <w:szCs w:val="20"/>
        </w:rPr>
        <w:t>Agriculture</w:t>
      </w:r>
    </w:p>
    <w:p w:rsidR="00BE3AE3" w:rsidRDefault="00BE3AE3" w:rsidP="003B4C49">
      <w:pPr>
        <w:spacing w:after="0"/>
        <w:jc w:val="left"/>
        <w:rPr>
          <w:rFonts w:ascii="Century Gothic" w:hAnsi="Century Gothic" w:cs="Arial"/>
          <w:sz w:val="20"/>
          <w:szCs w:val="20"/>
        </w:rPr>
      </w:pPr>
      <w:r w:rsidRPr="00282025">
        <w:rPr>
          <w:rFonts w:ascii="Century Gothic" w:hAnsi="Century Gothic" w:cs="Arial"/>
          <w:b/>
          <w:szCs w:val="20"/>
        </w:rPr>
        <w:t>Exploring Agricultural Science</w:t>
      </w:r>
      <w:r w:rsidRPr="00282025">
        <w:rPr>
          <w:rFonts w:ascii="Century Gothic" w:hAnsi="Century Gothic" w:cs="Arial"/>
          <w:szCs w:val="20"/>
        </w:rPr>
        <w:t xml:space="preserve"> </w:t>
      </w:r>
      <w:r w:rsidRPr="00282025">
        <w:rPr>
          <w:rFonts w:ascii="Century Gothic" w:hAnsi="Century Gothic" w:cs="Arial"/>
          <w:sz w:val="20"/>
          <w:szCs w:val="20"/>
        </w:rPr>
        <w:t xml:space="preserve">– </w:t>
      </w:r>
      <w:r w:rsidR="00282025">
        <w:rPr>
          <w:rFonts w:ascii="Century Gothic" w:hAnsi="Century Gothic" w:cs="Arial"/>
          <w:sz w:val="20"/>
          <w:szCs w:val="20"/>
        </w:rPr>
        <w:t xml:space="preserve">Learn the basics of agriculture, agricultural career opportunities, participate in FFA, and participate in a Supervised Agricultural Experience. </w:t>
      </w:r>
      <w:r w:rsidRPr="00282025">
        <w:rPr>
          <w:rFonts w:ascii="Century Gothic" w:hAnsi="Century Gothic" w:cs="Arial"/>
          <w:sz w:val="20"/>
          <w:szCs w:val="20"/>
        </w:rPr>
        <w:t>(year, at PGHS</w:t>
      </w:r>
      <w:r w:rsidR="00282025">
        <w:rPr>
          <w:rFonts w:ascii="Century Gothic" w:hAnsi="Century Gothic" w:cs="Arial"/>
          <w:sz w:val="20"/>
          <w:szCs w:val="20"/>
        </w:rPr>
        <w:t>- may be taken before or after Introduction to Agricultural Science</w:t>
      </w:r>
      <w:r w:rsidRPr="00282025">
        <w:rPr>
          <w:rFonts w:ascii="Century Gothic" w:hAnsi="Century Gothic" w:cs="Arial"/>
          <w:sz w:val="20"/>
          <w:szCs w:val="20"/>
        </w:rPr>
        <w:t>)</w:t>
      </w:r>
    </w:p>
    <w:p w:rsidR="00A52A3B" w:rsidRPr="00282025" w:rsidRDefault="00A52A3B" w:rsidP="00A52A3B">
      <w:pPr>
        <w:spacing w:after="0"/>
        <w:jc w:val="left"/>
        <w:rPr>
          <w:rFonts w:ascii="Century Gothic" w:hAnsi="Century Gothic" w:cs="Arial"/>
          <w:sz w:val="20"/>
          <w:szCs w:val="20"/>
        </w:rPr>
      </w:pPr>
      <w:r w:rsidRPr="00282025">
        <w:rPr>
          <w:rFonts w:ascii="Century Gothic" w:hAnsi="Century Gothic" w:cs="Arial"/>
          <w:b/>
          <w:szCs w:val="20"/>
        </w:rPr>
        <w:t>Introduction to Agricultural Science</w:t>
      </w:r>
      <w:r w:rsidRPr="00282025">
        <w:rPr>
          <w:rFonts w:ascii="Century Gothic" w:hAnsi="Century Gothic" w:cs="Arial"/>
          <w:b/>
          <w:sz w:val="20"/>
          <w:szCs w:val="20"/>
        </w:rPr>
        <w:t xml:space="preserve"> </w:t>
      </w:r>
      <w:r w:rsidRPr="00282025">
        <w:rPr>
          <w:rFonts w:ascii="Century Gothic" w:hAnsi="Century Gothic" w:cs="Arial"/>
          <w:sz w:val="20"/>
          <w:szCs w:val="20"/>
        </w:rPr>
        <w:t xml:space="preserve">– </w:t>
      </w:r>
      <w:r>
        <w:rPr>
          <w:rFonts w:ascii="Century Gothic" w:hAnsi="Century Gothic" w:cs="Arial"/>
          <w:sz w:val="20"/>
          <w:szCs w:val="20"/>
        </w:rPr>
        <w:t xml:space="preserve">Learn the basics of agriculture, agricultural career opportunities, participate in FFA, and participate in a Supervised Agricultural Experience. </w:t>
      </w:r>
      <w:r w:rsidRPr="00282025">
        <w:rPr>
          <w:rFonts w:ascii="Century Gothic" w:hAnsi="Century Gothic" w:cs="Arial"/>
          <w:sz w:val="20"/>
          <w:szCs w:val="20"/>
        </w:rPr>
        <w:t>(year, at PGHS</w:t>
      </w:r>
      <w:r>
        <w:rPr>
          <w:rFonts w:ascii="Century Gothic" w:hAnsi="Century Gothic" w:cs="Arial"/>
          <w:sz w:val="20"/>
          <w:szCs w:val="20"/>
        </w:rPr>
        <w:t>- may be taken before or after Exploring Agricultural Science</w:t>
      </w:r>
      <w:r w:rsidRPr="00282025">
        <w:rPr>
          <w:rFonts w:ascii="Century Gothic" w:hAnsi="Century Gothic" w:cs="Arial"/>
          <w:sz w:val="20"/>
          <w:szCs w:val="20"/>
        </w:rPr>
        <w:t>)</w:t>
      </w:r>
    </w:p>
    <w:p w:rsidR="00A52A3B" w:rsidRPr="00A52A3B" w:rsidRDefault="00A52A3B" w:rsidP="00A52A3B">
      <w:pPr>
        <w:spacing w:after="0"/>
        <w:jc w:val="left"/>
        <w:rPr>
          <w:rFonts w:ascii="Century Gothic" w:hAnsi="Century Gothic" w:cs="Arial"/>
          <w:sz w:val="6"/>
          <w:szCs w:val="20"/>
        </w:rPr>
      </w:pPr>
    </w:p>
    <w:p w:rsidR="00A52A3B" w:rsidRDefault="00A52A3B" w:rsidP="00A52A3B">
      <w:pPr>
        <w:spacing w:after="0"/>
        <w:rPr>
          <w:rFonts w:ascii="Century Gothic" w:hAnsi="Century Gothic" w:cs="Arial"/>
          <w:b/>
          <w:szCs w:val="20"/>
        </w:rPr>
      </w:pPr>
      <w:r>
        <w:rPr>
          <w:rFonts w:ascii="Century Gothic" w:hAnsi="Century Gothic" w:cs="Arial"/>
          <w:b/>
          <w:szCs w:val="20"/>
        </w:rPr>
        <w:t>Other</w:t>
      </w:r>
    </w:p>
    <w:p w:rsidR="00456E19" w:rsidRDefault="00456E19" w:rsidP="00456E19">
      <w:pPr>
        <w:spacing w:after="0"/>
        <w:jc w:val="left"/>
        <w:rPr>
          <w:rFonts w:ascii="Century Gothic" w:hAnsi="Century Gothic" w:cs="Arial"/>
          <w:sz w:val="20"/>
          <w:szCs w:val="20"/>
        </w:rPr>
      </w:pPr>
      <w:r w:rsidRPr="00360B27">
        <w:rPr>
          <w:rFonts w:ascii="Century Gothic" w:hAnsi="Century Gothic" w:cs="Arial"/>
          <w:b/>
          <w:szCs w:val="20"/>
        </w:rPr>
        <w:t xml:space="preserve">Exploring </w:t>
      </w:r>
      <w:proofErr w:type="gramStart"/>
      <w:r w:rsidRPr="00360B27">
        <w:rPr>
          <w:rFonts w:ascii="Century Gothic" w:hAnsi="Century Gothic" w:cs="Arial"/>
          <w:b/>
          <w:szCs w:val="20"/>
        </w:rPr>
        <w:t>Science</w:t>
      </w:r>
      <w:proofErr w:type="gramEnd"/>
      <w:r w:rsidRPr="00360B27">
        <w:rPr>
          <w:rFonts w:ascii="Century Gothic" w:hAnsi="Century Gothic" w:cs="Arial"/>
          <w:b/>
          <w:szCs w:val="20"/>
        </w:rPr>
        <w:t xml:space="preserve"> I</w:t>
      </w:r>
      <w:r w:rsidRPr="00360B27">
        <w:rPr>
          <w:rFonts w:ascii="Century Gothic" w:hAnsi="Century Gothic" w:cs="Arial"/>
          <w:szCs w:val="20"/>
        </w:rPr>
        <w:t xml:space="preserve"> </w:t>
      </w:r>
      <w:r w:rsidRPr="00360B27">
        <w:rPr>
          <w:rFonts w:ascii="Century Gothic" w:hAnsi="Century Gothic" w:cs="Arial"/>
          <w:sz w:val="20"/>
          <w:szCs w:val="20"/>
        </w:rPr>
        <w:t xml:space="preserve">– Solve problems such as bridge building, </w:t>
      </w:r>
      <w:r w:rsidR="00FC5AE1">
        <w:rPr>
          <w:rFonts w:ascii="Century Gothic" w:hAnsi="Century Gothic" w:cs="Arial"/>
          <w:sz w:val="20"/>
          <w:szCs w:val="20"/>
        </w:rPr>
        <w:t>creating</w:t>
      </w:r>
      <w:r w:rsidRPr="00360B27">
        <w:rPr>
          <w:rFonts w:ascii="Century Gothic" w:hAnsi="Century Gothic" w:cs="Arial"/>
          <w:sz w:val="20"/>
          <w:szCs w:val="20"/>
        </w:rPr>
        <w:t xml:space="preserve"> a prosthetic arm, cyber security, and more in a hands-on course focusing on science, m</w:t>
      </w:r>
      <w:r w:rsidR="00674961">
        <w:rPr>
          <w:rFonts w:ascii="Century Gothic" w:hAnsi="Century Gothic" w:cs="Arial"/>
          <w:sz w:val="20"/>
          <w:szCs w:val="20"/>
        </w:rPr>
        <w:t>ath, and engineering. (semester</w:t>
      </w:r>
      <w:r w:rsidRPr="00360B27">
        <w:rPr>
          <w:rFonts w:ascii="Century Gothic" w:hAnsi="Century Gothic" w:cs="Arial"/>
          <w:sz w:val="20"/>
          <w:szCs w:val="20"/>
        </w:rPr>
        <w:t>)</w:t>
      </w:r>
    </w:p>
    <w:p w:rsidR="00456E19" w:rsidRPr="003B4C49" w:rsidRDefault="00456E19" w:rsidP="00456E19">
      <w:pPr>
        <w:spacing w:after="0"/>
        <w:jc w:val="left"/>
        <w:rPr>
          <w:rFonts w:ascii="Century Gothic" w:hAnsi="Century Gothic" w:cs="Arial"/>
          <w:sz w:val="20"/>
          <w:szCs w:val="20"/>
        </w:rPr>
      </w:pPr>
      <w:r w:rsidRPr="00360B27">
        <w:rPr>
          <w:rFonts w:ascii="Century Gothic" w:hAnsi="Century Gothic" w:cs="Arial"/>
          <w:b/>
          <w:szCs w:val="20"/>
        </w:rPr>
        <w:t>Exploring Science II</w:t>
      </w:r>
      <w:r w:rsidRPr="00360B27">
        <w:rPr>
          <w:rFonts w:ascii="Century Gothic" w:hAnsi="Century Gothic" w:cs="Arial"/>
          <w:szCs w:val="20"/>
        </w:rPr>
        <w:t xml:space="preserve"> </w:t>
      </w:r>
      <w:r w:rsidRPr="00360B27">
        <w:rPr>
          <w:rFonts w:ascii="Century Gothic" w:hAnsi="Century Gothic" w:cs="Arial"/>
          <w:sz w:val="20"/>
          <w:szCs w:val="20"/>
        </w:rPr>
        <w:t xml:space="preserve">– Solve problems such as bridge building, </w:t>
      </w:r>
      <w:r w:rsidR="00FC5AE1">
        <w:rPr>
          <w:rFonts w:ascii="Century Gothic" w:hAnsi="Century Gothic" w:cs="Arial"/>
          <w:sz w:val="20"/>
          <w:szCs w:val="20"/>
        </w:rPr>
        <w:t>creating</w:t>
      </w:r>
      <w:r w:rsidRPr="00360B27">
        <w:rPr>
          <w:rFonts w:ascii="Century Gothic" w:hAnsi="Century Gothic" w:cs="Arial"/>
          <w:sz w:val="20"/>
          <w:szCs w:val="20"/>
        </w:rPr>
        <w:t xml:space="preserve"> a prosthetic arm, cyber security, and more in a hands-on course focusing on science, math, and engineering. (semeste</w:t>
      </w:r>
      <w:r w:rsidR="00674961">
        <w:rPr>
          <w:rFonts w:ascii="Century Gothic" w:hAnsi="Century Gothic" w:cs="Arial"/>
          <w:sz w:val="20"/>
          <w:szCs w:val="20"/>
        </w:rPr>
        <w:t>r</w:t>
      </w:r>
      <w:r w:rsidRPr="00360B27">
        <w:rPr>
          <w:rFonts w:ascii="Century Gothic" w:hAnsi="Century Gothic" w:cs="Arial"/>
          <w:sz w:val="20"/>
          <w:szCs w:val="20"/>
        </w:rPr>
        <w:t>)</w:t>
      </w:r>
    </w:p>
    <w:p w:rsidR="00A879C7" w:rsidRPr="009A07A5" w:rsidRDefault="00A879C7" w:rsidP="003B4C49">
      <w:pPr>
        <w:spacing w:after="0"/>
        <w:jc w:val="left"/>
        <w:rPr>
          <w:rFonts w:ascii="Century Gothic" w:hAnsi="Century Gothic" w:cs="Arial"/>
          <w:sz w:val="14"/>
          <w:szCs w:val="20"/>
        </w:rPr>
      </w:pPr>
    </w:p>
    <w:p w:rsidR="00BE3AE3" w:rsidRPr="005541F9" w:rsidRDefault="00BE3AE3" w:rsidP="003B4C49">
      <w:pPr>
        <w:spacing w:after="0"/>
        <w:rPr>
          <w:rFonts w:ascii="Century Gothic" w:hAnsi="Century Gothic" w:cs="Arial"/>
          <w:b/>
          <w:i/>
          <w:sz w:val="24"/>
          <w:szCs w:val="28"/>
          <w:u w:val="single"/>
        </w:rPr>
      </w:pPr>
      <w:r w:rsidRPr="005541F9">
        <w:rPr>
          <w:rFonts w:ascii="Century Gothic" w:hAnsi="Century Gothic" w:cs="Arial"/>
          <w:b/>
          <w:i/>
          <w:sz w:val="24"/>
          <w:szCs w:val="28"/>
          <w:u w:val="single"/>
        </w:rPr>
        <w:t>Social Science</w:t>
      </w:r>
    </w:p>
    <w:p w:rsidR="00BE3AE3" w:rsidRPr="00F33F68" w:rsidRDefault="00BE3AE3" w:rsidP="003B4C49">
      <w:pPr>
        <w:spacing w:after="0"/>
        <w:jc w:val="left"/>
        <w:rPr>
          <w:rFonts w:ascii="Century Gothic" w:hAnsi="Century Gothic" w:cs="Arial"/>
          <w:sz w:val="20"/>
          <w:szCs w:val="20"/>
        </w:rPr>
      </w:pPr>
      <w:r w:rsidRPr="00F33F68">
        <w:rPr>
          <w:rFonts w:ascii="Century Gothic" w:hAnsi="Century Gothic" w:cs="Arial"/>
          <w:b/>
          <w:szCs w:val="20"/>
        </w:rPr>
        <w:t>Geography Around the World (Warrior Culture)</w:t>
      </w:r>
      <w:r w:rsidR="00F33F68" w:rsidRPr="00F33F68">
        <w:rPr>
          <w:rFonts w:ascii="Century Gothic" w:hAnsi="Century Gothic" w:cs="Arial"/>
          <w:b/>
          <w:szCs w:val="20"/>
        </w:rPr>
        <w:t xml:space="preserve"> </w:t>
      </w:r>
      <w:r w:rsidR="00F33F68">
        <w:rPr>
          <w:rFonts w:ascii="Century Gothic" w:hAnsi="Century Gothic" w:cs="Arial"/>
          <w:sz w:val="20"/>
          <w:szCs w:val="20"/>
        </w:rPr>
        <w:t>– Explore the world through the lens of warrior culture in a historical context. (semester)</w:t>
      </w:r>
    </w:p>
    <w:p w:rsidR="00BE3AE3" w:rsidRPr="009A07A5" w:rsidRDefault="00BE3AE3" w:rsidP="003B4C49">
      <w:pPr>
        <w:spacing w:after="0"/>
        <w:jc w:val="left"/>
        <w:rPr>
          <w:rFonts w:ascii="Century Gothic" w:hAnsi="Century Gothic" w:cs="Arial"/>
          <w:b/>
          <w:i/>
          <w:sz w:val="14"/>
          <w:szCs w:val="20"/>
          <w:u w:val="single"/>
        </w:rPr>
      </w:pPr>
    </w:p>
    <w:p w:rsidR="00BE3AE3" w:rsidRPr="005541F9" w:rsidRDefault="00BE3AE3" w:rsidP="003B4C49">
      <w:pPr>
        <w:spacing w:after="0"/>
        <w:rPr>
          <w:rFonts w:ascii="Century Gothic" w:hAnsi="Century Gothic" w:cs="Arial"/>
          <w:b/>
          <w:i/>
          <w:sz w:val="24"/>
          <w:szCs w:val="28"/>
          <w:u w:val="single"/>
        </w:rPr>
      </w:pPr>
      <w:r w:rsidRPr="005541F9">
        <w:rPr>
          <w:rFonts w:ascii="Century Gothic" w:hAnsi="Century Gothic" w:cs="Arial"/>
          <w:b/>
          <w:i/>
          <w:sz w:val="24"/>
          <w:szCs w:val="28"/>
          <w:u w:val="single"/>
        </w:rPr>
        <w:t>Technology</w:t>
      </w:r>
    </w:p>
    <w:p w:rsidR="00E84FAA" w:rsidRDefault="00BE3AE3" w:rsidP="003B4C49">
      <w:pPr>
        <w:spacing w:after="0"/>
        <w:jc w:val="left"/>
        <w:rPr>
          <w:rFonts w:ascii="Century Gothic" w:hAnsi="Century Gothic" w:cs="Arial"/>
          <w:sz w:val="20"/>
          <w:szCs w:val="20"/>
        </w:rPr>
      </w:pPr>
      <w:r w:rsidRPr="00F33F68">
        <w:rPr>
          <w:rFonts w:ascii="Century Gothic" w:hAnsi="Century Gothic" w:cs="Arial"/>
          <w:b/>
          <w:szCs w:val="20"/>
        </w:rPr>
        <w:t>Computer Technology</w:t>
      </w:r>
      <w:r w:rsidRPr="00F33F68">
        <w:rPr>
          <w:rFonts w:ascii="Century Gothic" w:hAnsi="Century Gothic" w:cs="Arial"/>
          <w:szCs w:val="20"/>
        </w:rPr>
        <w:t xml:space="preserve"> </w:t>
      </w:r>
      <w:r w:rsidRPr="00BE3AE3">
        <w:rPr>
          <w:rFonts w:ascii="Century Gothic" w:hAnsi="Century Gothic" w:cs="Arial"/>
          <w:sz w:val="20"/>
          <w:szCs w:val="20"/>
        </w:rPr>
        <w:t xml:space="preserve">– </w:t>
      </w:r>
      <w:r w:rsidR="00F33F68">
        <w:rPr>
          <w:rFonts w:ascii="Century Gothic" w:hAnsi="Century Gothic" w:cs="Arial"/>
          <w:sz w:val="20"/>
          <w:szCs w:val="20"/>
        </w:rPr>
        <w:t>Learn</w:t>
      </w:r>
      <w:r w:rsidRPr="00BE3AE3">
        <w:rPr>
          <w:rFonts w:ascii="Century Gothic" w:hAnsi="Century Gothic" w:cs="Arial"/>
          <w:sz w:val="20"/>
          <w:szCs w:val="20"/>
        </w:rPr>
        <w:t xml:space="preserve"> computer skills including keyboarding, working environment organization and optimization, word processing, spreadsheets, multimedia presentations and internet research skills. </w:t>
      </w:r>
    </w:p>
    <w:p w:rsidR="00BE3AE3" w:rsidRPr="00F33F68" w:rsidRDefault="00F33F68" w:rsidP="00E84FAA">
      <w:pPr>
        <w:spacing w:after="0"/>
        <w:ind w:firstLine="720"/>
        <w:jc w:val="left"/>
        <w:rPr>
          <w:rFonts w:ascii="Century Gothic" w:hAnsi="Century Gothic" w:cs="Arial"/>
          <w:sz w:val="20"/>
          <w:szCs w:val="20"/>
        </w:rPr>
      </w:pPr>
      <w:r w:rsidRPr="00F33F68">
        <w:rPr>
          <w:rFonts w:ascii="Century Gothic" w:hAnsi="Century Gothic" w:cs="Arial"/>
          <w:b/>
          <w:i/>
          <w:sz w:val="18"/>
          <w:szCs w:val="20"/>
        </w:rPr>
        <w:t xml:space="preserve">This class does </w:t>
      </w:r>
      <w:r w:rsidR="007E3124">
        <w:rPr>
          <w:rFonts w:ascii="Century Gothic" w:hAnsi="Century Gothic" w:cs="Arial"/>
          <w:b/>
          <w:i/>
          <w:sz w:val="18"/>
          <w:szCs w:val="20"/>
        </w:rPr>
        <w:t>NOT</w:t>
      </w:r>
      <w:r w:rsidRPr="00F33F68">
        <w:rPr>
          <w:rFonts w:ascii="Century Gothic" w:hAnsi="Century Gothic" w:cs="Arial"/>
          <w:b/>
          <w:i/>
          <w:sz w:val="18"/>
          <w:szCs w:val="20"/>
        </w:rPr>
        <w:t xml:space="preserve"> fulfill the</w:t>
      </w:r>
      <w:r w:rsidR="00BE3AE3" w:rsidRPr="00F33F68">
        <w:rPr>
          <w:rFonts w:ascii="Century Gothic" w:hAnsi="Century Gothic" w:cs="Arial"/>
          <w:b/>
          <w:i/>
          <w:sz w:val="18"/>
          <w:szCs w:val="20"/>
        </w:rPr>
        <w:t xml:space="preserve"> High School </w:t>
      </w:r>
      <w:r w:rsidRPr="00F33F68">
        <w:rPr>
          <w:rFonts w:ascii="Century Gothic" w:hAnsi="Century Gothic" w:cs="Arial"/>
          <w:b/>
          <w:i/>
          <w:sz w:val="18"/>
          <w:szCs w:val="20"/>
        </w:rPr>
        <w:t xml:space="preserve">Computer Technology </w:t>
      </w:r>
      <w:r w:rsidR="00BE3AE3" w:rsidRPr="00F33F68">
        <w:rPr>
          <w:rFonts w:ascii="Century Gothic" w:hAnsi="Century Gothic" w:cs="Arial"/>
          <w:b/>
          <w:i/>
          <w:sz w:val="18"/>
          <w:szCs w:val="20"/>
        </w:rPr>
        <w:t>graduation requirement.</w:t>
      </w:r>
      <w:r w:rsidRPr="00F33F68">
        <w:rPr>
          <w:rFonts w:ascii="Century Gothic" w:hAnsi="Century Gothic" w:cs="Arial"/>
          <w:b/>
          <w:i/>
          <w:sz w:val="18"/>
          <w:szCs w:val="20"/>
        </w:rPr>
        <w:t xml:space="preserve"> </w:t>
      </w:r>
      <w:r>
        <w:rPr>
          <w:rFonts w:ascii="Century Gothic" w:hAnsi="Century Gothic" w:cs="Arial"/>
          <w:sz w:val="20"/>
          <w:szCs w:val="20"/>
        </w:rPr>
        <w:t>(semester)</w:t>
      </w:r>
    </w:p>
    <w:p w:rsidR="00E84FAA" w:rsidRDefault="00F33F68" w:rsidP="003B4C49">
      <w:pPr>
        <w:spacing w:after="0"/>
        <w:jc w:val="left"/>
        <w:rPr>
          <w:rFonts w:ascii="Century Gothic" w:hAnsi="Century Gothic" w:cs="Arial"/>
          <w:b/>
          <w:sz w:val="20"/>
          <w:szCs w:val="20"/>
        </w:rPr>
      </w:pPr>
      <w:r w:rsidRPr="00F33F68">
        <w:rPr>
          <w:rFonts w:ascii="Century Gothic" w:hAnsi="Century Gothic" w:cs="Arial"/>
          <w:b/>
          <w:szCs w:val="20"/>
        </w:rPr>
        <w:t>Introduction to Computer Programing</w:t>
      </w:r>
      <w:r w:rsidRPr="00F33F68">
        <w:rPr>
          <w:rFonts w:ascii="Century Gothic" w:hAnsi="Century Gothic" w:cs="Arial"/>
          <w:szCs w:val="20"/>
        </w:rPr>
        <w:t xml:space="preserve"> </w:t>
      </w:r>
      <w:r>
        <w:rPr>
          <w:rFonts w:ascii="Century Gothic" w:hAnsi="Century Gothic" w:cs="Arial"/>
          <w:sz w:val="20"/>
          <w:szCs w:val="20"/>
        </w:rPr>
        <w:t>– Learn beginning programing through</w:t>
      </w:r>
      <w:r w:rsidRPr="00BE3AE3">
        <w:rPr>
          <w:rFonts w:ascii="Century Gothic" w:hAnsi="Century Gothic" w:cs="Arial"/>
          <w:sz w:val="20"/>
          <w:szCs w:val="20"/>
        </w:rPr>
        <w:t xml:space="preserve"> event-driven and structured programming techniques to develop software. Students will design, code, t</w:t>
      </w:r>
      <w:r w:rsidR="006A56C2">
        <w:rPr>
          <w:rFonts w:ascii="Century Gothic" w:hAnsi="Century Gothic" w:cs="Arial"/>
          <w:sz w:val="20"/>
          <w:szCs w:val="20"/>
        </w:rPr>
        <w:t>est, and debug programs</w:t>
      </w:r>
      <w:r w:rsidRPr="00BE3AE3">
        <w:rPr>
          <w:rFonts w:ascii="Century Gothic" w:hAnsi="Century Gothic" w:cs="Arial"/>
          <w:sz w:val="20"/>
          <w:szCs w:val="20"/>
        </w:rPr>
        <w:t>.</w:t>
      </w:r>
      <w:r w:rsidRPr="00BE3AE3">
        <w:rPr>
          <w:rFonts w:ascii="Century Gothic" w:hAnsi="Century Gothic" w:cs="Arial"/>
          <w:b/>
          <w:sz w:val="20"/>
          <w:szCs w:val="20"/>
        </w:rPr>
        <w:t xml:space="preserve"> </w:t>
      </w:r>
    </w:p>
    <w:p w:rsidR="00F33F68" w:rsidRPr="00F33F68" w:rsidRDefault="00F33F68" w:rsidP="00E84FAA">
      <w:pPr>
        <w:spacing w:after="0"/>
        <w:ind w:firstLine="720"/>
        <w:jc w:val="left"/>
        <w:rPr>
          <w:rFonts w:ascii="Century Gothic" w:hAnsi="Century Gothic" w:cs="Arial"/>
          <w:sz w:val="20"/>
          <w:szCs w:val="20"/>
        </w:rPr>
      </w:pPr>
      <w:r w:rsidRPr="006A56C2">
        <w:rPr>
          <w:rFonts w:ascii="Century Gothic" w:hAnsi="Century Gothic" w:cs="Arial"/>
          <w:b/>
          <w:i/>
          <w:sz w:val="18"/>
          <w:szCs w:val="20"/>
        </w:rPr>
        <w:t xml:space="preserve">Pre-requisite: Successful completion of Computer Technology. </w:t>
      </w:r>
      <w:r>
        <w:rPr>
          <w:rFonts w:ascii="Century Gothic" w:hAnsi="Century Gothic" w:cs="Arial"/>
          <w:sz w:val="20"/>
          <w:szCs w:val="20"/>
        </w:rPr>
        <w:t>(semester)</w:t>
      </w:r>
    </w:p>
    <w:p w:rsidR="0010191C" w:rsidRDefault="0010191C" w:rsidP="0010191C">
      <w:pPr>
        <w:spacing w:after="0"/>
        <w:jc w:val="left"/>
        <w:rPr>
          <w:rFonts w:ascii="Century Gothic" w:hAnsi="Century Gothic" w:cs="Arial"/>
          <w:sz w:val="20"/>
          <w:szCs w:val="20"/>
        </w:rPr>
      </w:pPr>
      <w:r>
        <w:rPr>
          <w:rFonts w:ascii="Century Gothic" w:hAnsi="Century Gothic" w:cs="Arial"/>
          <w:b/>
          <w:szCs w:val="20"/>
        </w:rPr>
        <w:t>Pre-Engineering</w:t>
      </w:r>
      <w:r w:rsidRPr="003B4C49">
        <w:rPr>
          <w:rFonts w:ascii="Century Gothic" w:hAnsi="Century Gothic" w:cs="Arial"/>
          <w:szCs w:val="20"/>
        </w:rPr>
        <w:t xml:space="preserve"> </w:t>
      </w:r>
      <w:r w:rsidRPr="003B4C49">
        <w:rPr>
          <w:rFonts w:ascii="Century Gothic" w:hAnsi="Century Gothic" w:cs="Arial"/>
          <w:sz w:val="20"/>
          <w:szCs w:val="20"/>
        </w:rPr>
        <w:t xml:space="preserve">– </w:t>
      </w:r>
      <w:r>
        <w:rPr>
          <w:rFonts w:ascii="Century Gothic" w:hAnsi="Century Gothic" w:cs="Arial"/>
          <w:sz w:val="20"/>
          <w:szCs w:val="20"/>
        </w:rPr>
        <w:t xml:space="preserve">Provides the opportunity to </w:t>
      </w:r>
      <w:r>
        <w:rPr>
          <w:rFonts w:ascii="Century Gothic" w:hAnsi="Century Gothic" w:cs="Arial"/>
          <w:sz w:val="20"/>
          <w:szCs w:val="20"/>
        </w:rPr>
        <w:t>recognize the value of an engineering notebook to document and capture ideas. Introduction to the design process to solve problems and understand the influence that creative and innovative design has on everyday life.</w:t>
      </w:r>
      <w:r w:rsidRPr="003B4C49">
        <w:rPr>
          <w:rFonts w:ascii="Century Gothic" w:hAnsi="Century Gothic" w:cs="Arial"/>
          <w:sz w:val="20"/>
          <w:szCs w:val="20"/>
        </w:rPr>
        <w:t xml:space="preserve"> (semester)</w:t>
      </w:r>
    </w:p>
    <w:p w:rsidR="0010191C" w:rsidRPr="003B4C49" w:rsidRDefault="0010191C" w:rsidP="0010191C">
      <w:pPr>
        <w:spacing w:after="0"/>
        <w:jc w:val="left"/>
        <w:rPr>
          <w:rFonts w:ascii="Century Gothic" w:hAnsi="Century Gothic" w:cs="Arial"/>
          <w:sz w:val="20"/>
          <w:szCs w:val="20"/>
        </w:rPr>
      </w:pPr>
      <w:r>
        <w:rPr>
          <w:rFonts w:ascii="Century Gothic" w:hAnsi="Century Gothic" w:cs="Arial"/>
          <w:b/>
          <w:szCs w:val="20"/>
        </w:rPr>
        <w:t>Design Think</w:t>
      </w:r>
      <w:r>
        <w:rPr>
          <w:rFonts w:ascii="Century Gothic" w:hAnsi="Century Gothic" w:cs="Arial"/>
          <w:b/>
          <w:szCs w:val="20"/>
        </w:rPr>
        <w:t>ing</w:t>
      </w:r>
      <w:r w:rsidRPr="003B4C49">
        <w:rPr>
          <w:rFonts w:ascii="Century Gothic" w:hAnsi="Century Gothic" w:cs="Arial"/>
          <w:szCs w:val="20"/>
        </w:rPr>
        <w:t xml:space="preserve"> </w:t>
      </w:r>
      <w:r w:rsidRPr="003B4C49">
        <w:rPr>
          <w:rFonts w:ascii="Century Gothic" w:hAnsi="Century Gothic" w:cs="Arial"/>
          <w:sz w:val="20"/>
          <w:szCs w:val="20"/>
        </w:rPr>
        <w:t xml:space="preserve">– </w:t>
      </w:r>
      <w:r>
        <w:rPr>
          <w:rFonts w:ascii="Century Gothic" w:hAnsi="Century Gothic" w:cs="Arial"/>
          <w:sz w:val="20"/>
          <w:szCs w:val="20"/>
        </w:rPr>
        <w:t xml:space="preserve">Introduction to approach to learning that uses specific techniques and mindsets to develop a student’s creative confidence. Curriculum includes a series of hands-on “design challenges” organized around real-world problems. </w:t>
      </w:r>
      <w:r w:rsidRPr="003B4C49">
        <w:rPr>
          <w:rFonts w:ascii="Century Gothic" w:hAnsi="Century Gothic" w:cs="Arial"/>
          <w:sz w:val="20"/>
          <w:szCs w:val="20"/>
        </w:rPr>
        <w:t>(semester)</w:t>
      </w:r>
    </w:p>
    <w:p w:rsidR="0010191C" w:rsidRPr="003B4C49" w:rsidRDefault="0010191C" w:rsidP="0010191C">
      <w:pPr>
        <w:spacing w:after="0"/>
        <w:jc w:val="left"/>
        <w:rPr>
          <w:rFonts w:ascii="Century Gothic" w:hAnsi="Century Gothic" w:cs="Arial"/>
          <w:sz w:val="20"/>
          <w:szCs w:val="20"/>
        </w:rPr>
      </w:pPr>
    </w:p>
    <w:p w:rsidR="0010191C" w:rsidRPr="00BE3AE3" w:rsidRDefault="0010191C" w:rsidP="003B4C49">
      <w:pPr>
        <w:spacing w:after="0"/>
        <w:jc w:val="left"/>
        <w:rPr>
          <w:rFonts w:ascii="Century Gothic" w:hAnsi="Century Gothic" w:cs="Arial"/>
          <w:sz w:val="20"/>
          <w:szCs w:val="20"/>
        </w:rPr>
      </w:pPr>
    </w:p>
    <w:p w:rsidR="00BE3AE3" w:rsidRPr="009A07A5" w:rsidRDefault="00BE3AE3" w:rsidP="003B4C49">
      <w:pPr>
        <w:spacing w:after="0"/>
        <w:jc w:val="left"/>
        <w:rPr>
          <w:rFonts w:ascii="Century Gothic" w:hAnsi="Century Gothic" w:cs="Arial"/>
          <w:sz w:val="14"/>
          <w:szCs w:val="28"/>
        </w:rPr>
      </w:pPr>
    </w:p>
    <w:p w:rsidR="00BE3AE3" w:rsidRPr="005541F9" w:rsidRDefault="00BE3AE3" w:rsidP="003B4C49">
      <w:pPr>
        <w:spacing w:after="0"/>
        <w:rPr>
          <w:rFonts w:ascii="Century Gothic" w:hAnsi="Century Gothic" w:cs="Arial"/>
          <w:b/>
          <w:i/>
          <w:sz w:val="24"/>
          <w:szCs w:val="28"/>
          <w:u w:val="single"/>
        </w:rPr>
      </w:pPr>
      <w:r w:rsidRPr="005541F9">
        <w:rPr>
          <w:rFonts w:ascii="Century Gothic" w:hAnsi="Century Gothic" w:cs="Arial"/>
          <w:b/>
          <w:i/>
          <w:sz w:val="24"/>
          <w:szCs w:val="28"/>
          <w:u w:val="single"/>
        </w:rPr>
        <w:t>The Arts</w:t>
      </w:r>
    </w:p>
    <w:p w:rsidR="00D0368A" w:rsidRPr="00BE3AE3" w:rsidRDefault="00BE3AE3" w:rsidP="00D0368A">
      <w:pPr>
        <w:spacing w:after="0"/>
        <w:jc w:val="left"/>
        <w:rPr>
          <w:rFonts w:ascii="Century Gothic" w:hAnsi="Century Gothic" w:cs="Arial"/>
          <w:sz w:val="20"/>
          <w:szCs w:val="20"/>
        </w:rPr>
      </w:pPr>
      <w:r w:rsidRPr="006A56C2">
        <w:rPr>
          <w:rFonts w:ascii="Century Gothic" w:hAnsi="Century Gothic" w:cs="Arial"/>
          <w:b/>
          <w:bCs/>
          <w:szCs w:val="20"/>
        </w:rPr>
        <w:t>Art I</w:t>
      </w:r>
      <w:r>
        <w:rPr>
          <w:rFonts w:ascii="Century Gothic" w:hAnsi="Century Gothic" w:cs="Arial"/>
          <w:bCs/>
          <w:sz w:val="24"/>
          <w:szCs w:val="20"/>
        </w:rPr>
        <w:t xml:space="preserve"> </w:t>
      </w:r>
      <w:r w:rsidR="006A56C2">
        <w:rPr>
          <w:rFonts w:ascii="Century Gothic" w:hAnsi="Century Gothic" w:cs="Arial"/>
          <w:bCs/>
          <w:sz w:val="24"/>
          <w:szCs w:val="20"/>
        </w:rPr>
        <w:t>–</w:t>
      </w:r>
      <w:r w:rsidR="00D0368A" w:rsidRPr="00D0368A">
        <w:rPr>
          <w:rFonts w:ascii="Century Gothic" w:hAnsi="Century Gothic" w:cs="Arial"/>
          <w:sz w:val="20"/>
          <w:szCs w:val="20"/>
        </w:rPr>
        <w:t xml:space="preserve"> </w:t>
      </w:r>
      <w:r w:rsidR="00D0368A">
        <w:rPr>
          <w:rFonts w:ascii="Century Gothic" w:hAnsi="Century Gothic" w:cs="Arial"/>
          <w:sz w:val="20"/>
          <w:szCs w:val="20"/>
        </w:rPr>
        <w:t>Learn</w:t>
      </w:r>
      <w:r w:rsidR="00D0368A" w:rsidRPr="00BE3AE3">
        <w:rPr>
          <w:rFonts w:ascii="Century Gothic" w:hAnsi="Century Gothic" w:cs="Arial"/>
          <w:sz w:val="20"/>
          <w:szCs w:val="20"/>
        </w:rPr>
        <w:t xml:space="preserve"> basic elements and principals of art and design through the creation of 2D and 3D artwork using a variety of mediums and techniques. No previous art experience needed. </w:t>
      </w:r>
      <w:r w:rsidR="00D0368A">
        <w:rPr>
          <w:rFonts w:ascii="Century Gothic" w:hAnsi="Century Gothic" w:cs="Arial"/>
          <w:sz w:val="20"/>
          <w:szCs w:val="20"/>
        </w:rPr>
        <w:t xml:space="preserve"> (semester)</w:t>
      </w:r>
    </w:p>
    <w:p w:rsidR="00D0368A" w:rsidRDefault="00D0368A" w:rsidP="00D0368A">
      <w:pPr>
        <w:spacing w:after="0"/>
        <w:contextualSpacing/>
        <w:jc w:val="left"/>
        <w:rPr>
          <w:rFonts w:ascii="Century Gothic" w:hAnsi="Century Gothic" w:cs="Arial"/>
          <w:sz w:val="20"/>
          <w:szCs w:val="20"/>
        </w:rPr>
      </w:pPr>
      <w:r>
        <w:rPr>
          <w:rFonts w:ascii="Century Gothic" w:hAnsi="Century Gothic" w:cs="Arial"/>
          <w:b/>
          <w:szCs w:val="20"/>
        </w:rPr>
        <w:t>Art II</w:t>
      </w:r>
      <w:r w:rsidR="004623FC">
        <w:rPr>
          <w:rFonts w:ascii="Century Gothic" w:hAnsi="Century Gothic" w:cs="Arial"/>
          <w:b/>
          <w:szCs w:val="20"/>
        </w:rPr>
        <w:t xml:space="preserve"> </w:t>
      </w:r>
      <w:r w:rsidR="00BE3AE3" w:rsidRPr="00BE3AE3">
        <w:rPr>
          <w:rFonts w:ascii="Century Gothic" w:hAnsi="Century Gothic" w:cs="Arial"/>
          <w:sz w:val="20"/>
          <w:szCs w:val="20"/>
        </w:rPr>
        <w:t xml:space="preserve">– </w:t>
      </w:r>
      <w:r>
        <w:rPr>
          <w:rFonts w:ascii="Century Gothic" w:hAnsi="Century Gothic" w:cs="Arial"/>
          <w:sz w:val="20"/>
          <w:szCs w:val="20"/>
        </w:rPr>
        <w:t>Serious a</w:t>
      </w:r>
      <w:r w:rsidRPr="00BE3AE3">
        <w:rPr>
          <w:rFonts w:ascii="Century Gothic" w:hAnsi="Century Gothic" w:cs="Arial"/>
          <w:sz w:val="20"/>
          <w:szCs w:val="20"/>
        </w:rPr>
        <w:t>rt students</w:t>
      </w:r>
      <w:r>
        <w:rPr>
          <w:rFonts w:ascii="Century Gothic" w:hAnsi="Century Gothic" w:cs="Arial"/>
          <w:sz w:val="20"/>
          <w:szCs w:val="20"/>
        </w:rPr>
        <w:t xml:space="preserve"> </w:t>
      </w:r>
      <w:r w:rsidRPr="00BE3AE3">
        <w:rPr>
          <w:rFonts w:ascii="Century Gothic" w:hAnsi="Century Gothic" w:cs="Arial"/>
          <w:sz w:val="20"/>
          <w:szCs w:val="20"/>
        </w:rPr>
        <w:t>explore artistic and creative expression</w:t>
      </w:r>
      <w:r>
        <w:rPr>
          <w:rFonts w:ascii="Century Gothic" w:hAnsi="Century Gothic" w:cs="Arial"/>
          <w:sz w:val="20"/>
          <w:szCs w:val="20"/>
        </w:rPr>
        <w:t xml:space="preserve"> through the design and completion of artwork using a variety of mediums</w:t>
      </w:r>
      <w:r w:rsidRPr="00BE3AE3">
        <w:rPr>
          <w:rFonts w:ascii="Century Gothic" w:hAnsi="Century Gothic" w:cs="Arial"/>
          <w:sz w:val="20"/>
          <w:szCs w:val="20"/>
        </w:rPr>
        <w:t>.</w:t>
      </w:r>
      <w:r>
        <w:rPr>
          <w:rFonts w:ascii="Century Gothic" w:hAnsi="Century Gothic" w:cs="Arial"/>
          <w:sz w:val="20"/>
          <w:szCs w:val="20"/>
        </w:rPr>
        <w:t xml:space="preserve"> </w:t>
      </w:r>
      <w:r w:rsidR="00AD7807" w:rsidRPr="00CD014F">
        <w:rPr>
          <w:rFonts w:ascii="Century Gothic" w:hAnsi="Century Gothic" w:cs="Arial"/>
          <w:b/>
          <w:sz w:val="18"/>
          <w:szCs w:val="20"/>
        </w:rPr>
        <w:t>Successful completion of Art I highly recommended</w:t>
      </w:r>
      <w:r w:rsidRPr="00CD014F">
        <w:rPr>
          <w:rFonts w:ascii="Century Gothic" w:hAnsi="Century Gothic" w:cs="Arial"/>
          <w:b/>
          <w:sz w:val="18"/>
          <w:szCs w:val="20"/>
        </w:rPr>
        <w:t>.</w:t>
      </w:r>
      <w:r w:rsidRPr="00CD014F">
        <w:rPr>
          <w:rFonts w:ascii="Century Gothic" w:hAnsi="Century Gothic" w:cs="Arial"/>
          <w:sz w:val="18"/>
          <w:szCs w:val="20"/>
        </w:rPr>
        <w:t xml:space="preserve"> </w:t>
      </w:r>
      <w:r>
        <w:rPr>
          <w:rFonts w:ascii="Century Gothic" w:hAnsi="Century Gothic" w:cs="Arial"/>
          <w:sz w:val="20"/>
          <w:szCs w:val="20"/>
        </w:rPr>
        <w:t>(year)</w:t>
      </w:r>
    </w:p>
    <w:p w:rsidR="00BE3AE3" w:rsidRPr="00BE3AE3" w:rsidRDefault="00BE3AE3" w:rsidP="003B4C49">
      <w:pPr>
        <w:spacing w:after="0"/>
        <w:contextualSpacing/>
        <w:jc w:val="left"/>
        <w:rPr>
          <w:rFonts w:ascii="Century Gothic" w:hAnsi="Century Gothic" w:cs="Arial"/>
          <w:sz w:val="20"/>
          <w:szCs w:val="20"/>
        </w:rPr>
      </w:pPr>
      <w:r w:rsidRPr="00094D16">
        <w:rPr>
          <w:rFonts w:ascii="Century Gothic" w:hAnsi="Century Gothic" w:cs="Arial"/>
          <w:b/>
          <w:sz w:val="24"/>
          <w:szCs w:val="20"/>
        </w:rPr>
        <w:t>Band</w:t>
      </w:r>
      <w:r w:rsidRPr="00094D16">
        <w:rPr>
          <w:rFonts w:ascii="Century Gothic" w:hAnsi="Century Gothic" w:cs="Arial"/>
          <w:sz w:val="24"/>
          <w:szCs w:val="20"/>
        </w:rPr>
        <w:t xml:space="preserve"> </w:t>
      </w:r>
      <w:r w:rsidRPr="00094D16">
        <w:rPr>
          <w:rFonts w:ascii="Century Gothic" w:hAnsi="Century Gothic" w:cs="Arial"/>
          <w:b/>
          <w:sz w:val="24"/>
          <w:szCs w:val="20"/>
        </w:rPr>
        <w:t>I</w:t>
      </w:r>
      <w:r w:rsidRPr="00094D16">
        <w:rPr>
          <w:rFonts w:ascii="Century Gothic" w:hAnsi="Century Gothic" w:cs="Arial"/>
          <w:b/>
          <w:szCs w:val="20"/>
        </w:rPr>
        <w:t xml:space="preserve"> </w:t>
      </w:r>
      <w:r w:rsidRPr="00BE3AE3">
        <w:rPr>
          <w:rFonts w:ascii="Century Gothic" w:hAnsi="Century Gothic" w:cs="Arial"/>
          <w:sz w:val="20"/>
          <w:szCs w:val="20"/>
        </w:rPr>
        <w:t>–</w:t>
      </w:r>
      <w:r w:rsidR="006A56C2">
        <w:rPr>
          <w:rFonts w:ascii="Century Gothic" w:hAnsi="Century Gothic" w:cs="Arial"/>
          <w:sz w:val="20"/>
          <w:szCs w:val="20"/>
        </w:rPr>
        <w:t xml:space="preserve"> Learn to play a musical instrument. No previous experience required! (year)</w:t>
      </w:r>
    </w:p>
    <w:p w:rsidR="00BE3AE3" w:rsidRDefault="00BE3AE3" w:rsidP="003B4C49">
      <w:pPr>
        <w:spacing w:after="0"/>
        <w:jc w:val="left"/>
        <w:rPr>
          <w:rFonts w:ascii="Century Gothic" w:hAnsi="Century Gothic" w:cs="Arial"/>
          <w:sz w:val="20"/>
          <w:szCs w:val="20"/>
        </w:rPr>
      </w:pPr>
      <w:r w:rsidRPr="00094D16">
        <w:rPr>
          <w:rFonts w:ascii="Century Gothic" w:hAnsi="Century Gothic" w:cs="Arial"/>
          <w:b/>
          <w:szCs w:val="20"/>
        </w:rPr>
        <w:t>Band II</w:t>
      </w:r>
      <w:r w:rsidRPr="00094D16">
        <w:rPr>
          <w:rFonts w:ascii="Century Gothic" w:hAnsi="Century Gothic" w:cs="Arial"/>
          <w:szCs w:val="20"/>
        </w:rPr>
        <w:t xml:space="preserve"> </w:t>
      </w:r>
      <w:r w:rsidRPr="00BE3AE3">
        <w:rPr>
          <w:rFonts w:ascii="Century Gothic" w:hAnsi="Century Gothic" w:cs="Arial"/>
          <w:sz w:val="20"/>
          <w:szCs w:val="20"/>
        </w:rPr>
        <w:t xml:space="preserve">– </w:t>
      </w:r>
      <w:r w:rsidR="00094D16">
        <w:rPr>
          <w:rFonts w:ascii="Century Gothic" w:hAnsi="Century Gothic" w:cs="Arial"/>
          <w:sz w:val="20"/>
          <w:szCs w:val="20"/>
        </w:rPr>
        <w:t>Serious music students with at least one full year of band experience continue to hone skills of musicianship. Practice at home and attendance at concerts are required. (year- this course may be repeated)</w:t>
      </w:r>
    </w:p>
    <w:p w:rsidR="00BE3AE3" w:rsidRPr="00BE3AE3" w:rsidRDefault="00BE3AE3" w:rsidP="003B4C49">
      <w:pPr>
        <w:spacing w:after="0"/>
        <w:jc w:val="left"/>
        <w:rPr>
          <w:rFonts w:ascii="Century Gothic" w:hAnsi="Century Gothic" w:cs="Arial"/>
          <w:sz w:val="20"/>
          <w:szCs w:val="20"/>
        </w:rPr>
      </w:pPr>
      <w:r w:rsidRPr="00094D16">
        <w:rPr>
          <w:rFonts w:ascii="Century Gothic" w:hAnsi="Century Gothic" w:cs="Arial"/>
          <w:b/>
          <w:szCs w:val="20"/>
        </w:rPr>
        <w:t>Da</w:t>
      </w:r>
      <w:r w:rsidR="00E84FAA">
        <w:rPr>
          <w:rFonts w:ascii="Century Gothic" w:hAnsi="Century Gothic" w:cs="Arial"/>
          <w:b/>
          <w:szCs w:val="20"/>
        </w:rPr>
        <w:t>n</w:t>
      </w:r>
      <w:r w:rsidRPr="00094D16">
        <w:rPr>
          <w:rFonts w:ascii="Century Gothic" w:hAnsi="Century Gothic" w:cs="Arial"/>
          <w:b/>
          <w:szCs w:val="20"/>
        </w:rPr>
        <w:t>ce</w:t>
      </w:r>
      <w:r w:rsidRPr="00BE3AE3">
        <w:rPr>
          <w:rFonts w:ascii="Century Gothic" w:hAnsi="Century Gothic" w:cs="Arial"/>
          <w:sz w:val="20"/>
          <w:szCs w:val="20"/>
        </w:rPr>
        <w:t xml:space="preserve"> </w:t>
      </w:r>
      <w:r w:rsidR="00094D16">
        <w:rPr>
          <w:rFonts w:ascii="Century Gothic" w:hAnsi="Century Gothic" w:cs="Arial"/>
          <w:sz w:val="20"/>
          <w:szCs w:val="20"/>
        </w:rPr>
        <w:t>–</w:t>
      </w:r>
      <w:r w:rsidRPr="00BE3AE3">
        <w:rPr>
          <w:rFonts w:ascii="Century Gothic" w:hAnsi="Century Gothic" w:cs="Arial"/>
          <w:sz w:val="20"/>
          <w:szCs w:val="20"/>
        </w:rPr>
        <w:t xml:space="preserve"> </w:t>
      </w:r>
      <w:r w:rsidR="00094D16">
        <w:rPr>
          <w:rFonts w:ascii="Century Gothic" w:hAnsi="Century Gothic" w:cs="Arial"/>
          <w:sz w:val="20"/>
          <w:szCs w:val="20"/>
        </w:rPr>
        <w:t>Learn basic knowledge of dance, develop dance skills, choreograph dances, and perform</w:t>
      </w:r>
      <w:r w:rsidR="00E84FAA">
        <w:rPr>
          <w:rFonts w:ascii="Century Gothic" w:hAnsi="Century Gothic" w:cs="Arial"/>
          <w:sz w:val="20"/>
          <w:szCs w:val="20"/>
        </w:rPr>
        <w:t xml:space="preserve"> in front of KAMS students and staff at rallies, VAPA night, and other performances</w:t>
      </w:r>
      <w:r w:rsidR="00094D16">
        <w:rPr>
          <w:rFonts w:ascii="Century Gothic" w:hAnsi="Century Gothic" w:cs="Arial"/>
          <w:sz w:val="20"/>
          <w:szCs w:val="20"/>
        </w:rPr>
        <w:t xml:space="preserve">. </w:t>
      </w:r>
      <w:r w:rsidRPr="00BE3AE3">
        <w:rPr>
          <w:rFonts w:ascii="Century Gothic" w:hAnsi="Century Gothic" w:cs="Arial"/>
          <w:sz w:val="20"/>
          <w:szCs w:val="20"/>
        </w:rPr>
        <w:t xml:space="preserve"> No previous dance experience necessary. </w:t>
      </w:r>
      <w:r w:rsidR="00094D16">
        <w:rPr>
          <w:rFonts w:ascii="Century Gothic" w:hAnsi="Century Gothic" w:cs="Arial"/>
          <w:sz w:val="20"/>
          <w:szCs w:val="20"/>
        </w:rPr>
        <w:t>(semester)</w:t>
      </w:r>
    </w:p>
    <w:p w:rsidR="00BE3AE3" w:rsidRPr="00BE3AE3" w:rsidRDefault="00BE3AE3" w:rsidP="003B4C49">
      <w:pPr>
        <w:spacing w:after="0"/>
        <w:jc w:val="left"/>
        <w:rPr>
          <w:rFonts w:ascii="Century Gothic" w:hAnsi="Century Gothic" w:cs="Arial"/>
          <w:sz w:val="20"/>
          <w:szCs w:val="20"/>
        </w:rPr>
      </w:pPr>
      <w:r w:rsidRPr="00094D16">
        <w:rPr>
          <w:rFonts w:ascii="Century Gothic" w:hAnsi="Century Gothic" w:cs="Arial"/>
          <w:b/>
          <w:szCs w:val="20"/>
        </w:rPr>
        <w:lastRenderedPageBreak/>
        <w:t>Digital Photography</w:t>
      </w:r>
      <w:r w:rsidRPr="00094D16">
        <w:rPr>
          <w:rFonts w:ascii="Century Gothic" w:hAnsi="Century Gothic" w:cs="Arial"/>
          <w:szCs w:val="20"/>
        </w:rPr>
        <w:t xml:space="preserve"> </w:t>
      </w:r>
      <w:r w:rsidRPr="00BE3AE3">
        <w:rPr>
          <w:rFonts w:ascii="Century Gothic" w:hAnsi="Century Gothic" w:cs="Arial"/>
          <w:sz w:val="20"/>
          <w:szCs w:val="20"/>
        </w:rPr>
        <w:t xml:space="preserve">- </w:t>
      </w:r>
      <w:r w:rsidR="00094D16">
        <w:rPr>
          <w:rFonts w:ascii="Century Gothic" w:hAnsi="Century Gothic" w:cs="Arial"/>
          <w:sz w:val="20"/>
          <w:szCs w:val="20"/>
        </w:rPr>
        <w:t>Explore</w:t>
      </w:r>
      <w:r w:rsidRPr="00BE3AE3">
        <w:rPr>
          <w:rFonts w:ascii="Century Gothic" w:hAnsi="Century Gothic" w:cs="Arial"/>
          <w:sz w:val="20"/>
          <w:szCs w:val="20"/>
        </w:rPr>
        <w:t xml:space="preserve"> Digital Photography through the elements of composition</w:t>
      </w:r>
      <w:r w:rsidR="00094D16">
        <w:rPr>
          <w:rFonts w:ascii="Century Gothic" w:hAnsi="Century Gothic" w:cs="Arial"/>
          <w:sz w:val="20"/>
          <w:szCs w:val="20"/>
        </w:rPr>
        <w:t xml:space="preserve">, including </w:t>
      </w:r>
      <w:r w:rsidRPr="00BE3AE3">
        <w:rPr>
          <w:rFonts w:ascii="Century Gothic" w:hAnsi="Century Gothic" w:cs="Arial"/>
          <w:sz w:val="20"/>
          <w:szCs w:val="20"/>
        </w:rPr>
        <w:t>digital camera function, digital manipulation of images in Adobe Photoshop, and other technical skills.</w:t>
      </w:r>
      <w:r w:rsidR="00094D16">
        <w:rPr>
          <w:rFonts w:ascii="Century Gothic" w:hAnsi="Century Gothic" w:cs="Arial"/>
          <w:sz w:val="20"/>
          <w:szCs w:val="20"/>
        </w:rPr>
        <w:t xml:space="preserve"> (semester)</w:t>
      </w:r>
    </w:p>
    <w:p w:rsidR="00F33F68" w:rsidRPr="005541F9" w:rsidRDefault="00F33F68" w:rsidP="003B4C49">
      <w:pPr>
        <w:spacing w:after="0"/>
        <w:jc w:val="left"/>
        <w:rPr>
          <w:rFonts w:ascii="Century Gothic" w:hAnsi="Century Gothic" w:cs="Arial"/>
          <w:b/>
          <w:sz w:val="6"/>
          <w:szCs w:val="20"/>
        </w:rPr>
      </w:pPr>
    </w:p>
    <w:p w:rsidR="00F33F68" w:rsidRPr="00BE3AE3" w:rsidRDefault="00F33F68" w:rsidP="003B4C49">
      <w:pPr>
        <w:spacing w:after="0"/>
        <w:jc w:val="left"/>
        <w:rPr>
          <w:rFonts w:ascii="Century Gothic" w:hAnsi="Century Gothic" w:cs="Arial"/>
          <w:b/>
          <w:sz w:val="20"/>
          <w:szCs w:val="20"/>
        </w:rPr>
      </w:pPr>
      <w:r w:rsidRPr="00094D16">
        <w:rPr>
          <w:rFonts w:ascii="Century Gothic" w:hAnsi="Century Gothic" w:cs="Arial"/>
          <w:b/>
          <w:szCs w:val="20"/>
        </w:rPr>
        <w:t xml:space="preserve">Guitar </w:t>
      </w:r>
      <w:r w:rsidR="00094D16">
        <w:rPr>
          <w:rFonts w:ascii="Century Gothic" w:hAnsi="Century Gothic" w:cs="Arial"/>
          <w:b/>
          <w:sz w:val="20"/>
          <w:szCs w:val="20"/>
        </w:rPr>
        <w:t xml:space="preserve">I </w:t>
      </w:r>
      <w:r w:rsidRPr="00094D16">
        <w:rPr>
          <w:rFonts w:ascii="Century Gothic" w:hAnsi="Century Gothic" w:cs="Arial"/>
          <w:sz w:val="20"/>
          <w:szCs w:val="20"/>
        </w:rPr>
        <w:t>-</w:t>
      </w:r>
      <w:r w:rsidRPr="00BE3AE3">
        <w:rPr>
          <w:rFonts w:ascii="Century Gothic" w:hAnsi="Century Gothic" w:cs="Arial"/>
          <w:b/>
          <w:sz w:val="20"/>
          <w:szCs w:val="20"/>
        </w:rPr>
        <w:t xml:space="preserve"> </w:t>
      </w:r>
      <w:r w:rsidR="00094D16">
        <w:rPr>
          <w:rFonts w:ascii="Century Gothic" w:hAnsi="Century Gothic" w:cs="Arial"/>
          <w:sz w:val="20"/>
          <w:szCs w:val="20"/>
        </w:rPr>
        <w:t>Learn</w:t>
      </w:r>
      <w:r w:rsidRPr="00BE3AE3">
        <w:rPr>
          <w:rFonts w:ascii="Century Gothic" w:hAnsi="Century Gothic" w:cs="Arial"/>
          <w:sz w:val="20"/>
          <w:szCs w:val="20"/>
        </w:rPr>
        <w:t xml:space="preserve"> </w:t>
      </w:r>
      <w:r w:rsidR="00094D16">
        <w:rPr>
          <w:rFonts w:ascii="Century Gothic" w:hAnsi="Century Gothic" w:cs="Arial"/>
          <w:sz w:val="20"/>
          <w:szCs w:val="20"/>
        </w:rPr>
        <w:t xml:space="preserve">basic guitar skills, including posture, hand position, note reading, time signatures, basic chords, and more! Students may or may not have had previous guitar experience. (semester) </w:t>
      </w:r>
    </w:p>
    <w:p w:rsidR="00094D16" w:rsidRDefault="00094D16" w:rsidP="003B4C49">
      <w:pPr>
        <w:spacing w:after="0"/>
        <w:jc w:val="left"/>
        <w:rPr>
          <w:rFonts w:ascii="Century Gothic" w:hAnsi="Century Gothic" w:cs="Arial"/>
          <w:sz w:val="20"/>
          <w:szCs w:val="20"/>
        </w:rPr>
      </w:pPr>
      <w:r w:rsidRPr="00094D16">
        <w:rPr>
          <w:rFonts w:ascii="Century Gothic" w:hAnsi="Century Gothic" w:cs="Arial"/>
          <w:b/>
          <w:szCs w:val="20"/>
        </w:rPr>
        <w:t>Music I</w:t>
      </w:r>
      <w:r>
        <w:rPr>
          <w:rFonts w:ascii="Century Gothic" w:hAnsi="Century Gothic" w:cs="Arial"/>
          <w:b/>
          <w:sz w:val="20"/>
          <w:szCs w:val="20"/>
        </w:rPr>
        <w:t xml:space="preserve"> </w:t>
      </w:r>
      <w:r>
        <w:rPr>
          <w:rFonts w:ascii="Century Gothic" w:hAnsi="Century Gothic" w:cs="Arial"/>
          <w:sz w:val="20"/>
          <w:szCs w:val="20"/>
        </w:rPr>
        <w:t>–</w:t>
      </w:r>
      <w:r w:rsidRPr="00094D16">
        <w:rPr>
          <w:rFonts w:ascii="Century Gothic" w:hAnsi="Century Gothic" w:cs="Arial"/>
          <w:sz w:val="20"/>
          <w:szCs w:val="20"/>
        </w:rPr>
        <w:t xml:space="preserve"> </w:t>
      </w:r>
      <w:r>
        <w:rPr>
          <w:rFonts w:ascii="Century Gothic" w:hAnsi="Century Gothic" w:cs="Arial"/>
          <w:sz w:val="20"/>
          <w:szCs w:val="20"/>
        </w:rPr>
        <w:t xml:space="preserve">Learn basic musical concepts including history, with an emphasis on learning to play </w:t>
      </w:r>
      <w:r w:rsidR="003B4C49">
        <w:rPr>
          <w:rFonts w:ascii="Century Gothic" w:hAnsi="Century Gothic" w:cs="Arial"/>
          <w:sz w:val="20"/>
          <w:szCs w:val="20"/>
        </w:rPr>
        <w:t>and perform</w:t>
      </w:r>
      <w:r w:rsidR="007E3124">
        <w:rPr>
          <w:rFonts w:ascii="Century Gothic" w:hAnsi="Century Gothic" w:cs="Arial"/>
          <w:sz w:val="20"/>
          <w:szCs w:val="20"/>
        </w:rPr>
        <w:t xml:space="preserve">. </w:t>
      </w:r>
      <w:r w:rsidR="00B12AA9">
        <w:rPr>
          <w:rFonts w:ascii="Century Gothic" w:hAnsi="Century Gothic" w:cs="Arial"/>
          <w:sz w:val="20"/>
          <w:szCs w:val="20"/>
        </w:rPr>
        <w:t xml:space="preserve"> No previous experience necessary. </w:t>
      </w:r>
      <w:r>
        <w:rPr>
          <w:rFonts w:ascii="Century Gothic" w:hAnsi="Century Gothic" w:cs="Arial"/>
          <w:sz w:val="20"/>
          <w:szCs w:val="20"/>
        </w:rPr>
        <w:t>(semester)</w:t>
      </w:r>
    </w:p>
    <w:p w:rsidR="00F33F68" w:rsidRPr="00BE3AE3" w:rsidRDefault="00F33F68" w:rsidP="003B4C49">
      <w:pPr>
        <w:spacing w:after="0"/>
        <w:jc w:val="left"/>
        <w:rPr>
          <w:rFonts w:ascii="Century Gothic" w:hAnsi="Century Gothic" w:cs="Arial"/>
          <w:sz w:val="20"/>
          <w:szCs w:val="20"/>
        </w:rPr>
      </w:pPr>
      <w:r w:rsidRPr="00FD6BBE">
        <w:rPr>
          <w:rFonts w:ascii="Century Gothic" w:hAnsi="Century Gothic" w:cs="Arial"/>
          <w:b/>
          <w:bCs/>
          <w:szCs w:val="20"/>
        </w:rPr>
        <w:t>M</w:t>
      </w:r>
      <w:r w:rsidR="00E84FAA">
        <w:rPr>
          <w:rFonts w:ascii="Century Gothic" w:hAnsi="Century Gothic" w:cs="Arial"/>
          <w:b/>
          <w:bCs/>
          <w:szCs w:val="20"/>
        </w:rPr>
        <w:t>u</w:t>
      </w:r>
      <w:r w:rsidRPr="00FD6BBE">
        <w:rPr>
          <w:rFonts w:ascii="Century Gothic" w:hAnsi="Century Gothic" w:cs="Arial"/>
          <w:b/>
          <w:bCs/>
          <w:szCs w:val="20"/>
        </w:rPr>
        <w:t>sical Theatre</w:t>
      </w:r>
      <w:r w:rsidRPr="00FD6BBE">
        <w:rPr>
          <w:rFonts w:ascii="Century Gothic" w:hAnsi="Century Gothic" w:cs="Arial"/>
          <w:szCs w:val="20"/>
        </w:rPr>
        <w:t xml:space="preserve"> </w:t>
      </w:r>
      <w:r w:rsidR="00FD6BBE">
        <w:rPr>
          <w:rFonts w:ascii="Century Gothic" w:hAnsi="Century Gothic" w:cs="Arial"/>
          <w:sz w:val="20"/>
          <w:szCs w:val="20"/>
        </w:rPr>
        <w:t>– Learn the fundamentals of</w:t>
      </w:r>
      <w:r w:rsidRPr="00FD6BBE">
        <w:rPr>
          <w:rFonts w:ascii="Century Gothic" w:hAnsi="Century Gothic" w:cs="Arial"/>
          <w:sz w:val="20"/>
          <w:szCs w:val="20"/>
        </w:rPr>
        <w:t xml:space="preserve"> musical thea</w:t>
      </w:r>
      <w:r w:rsidR="00FD6BBE">
        <w:rPr>
          <w:rFonts w:ascii="Century Gothic" w:hAnsi="Century Gothic" w:cs="Arial"/>
          <w:sz w:val="20"/>
          <w:szCs w:val="20"/>
        </w:rPr>
        <w:t xml:space="preserve">ter, including participation in a performance of a Broadway Jr. musical. </w:t>
      </w:r>
      <w:r w:rsidRPr="00FD6BBE">
        <w:rPr>
          <w:rFonts w:ascii="Century Gothic" w:hAnsi="Century Gothic" w:cs="Arial"/>
          <w:sz w:val="20"/>
          <w:szCs w:val="20"/>
        </w:rPr>
        <w:t xml:space="preserve">Rehearsals are during class except for </w:t>
      </w:r>
      <w:r w:rsidR="007E3124">
        <w:rPr>
          <w:rFonts w:ascii="Century Gothic" w:hAnsi="Century Gothic" w:cs="Arial"/>
          <w:sz w:val="20"/>
          <w:szCs w:val="20"/>
        </w:rPr>
        <w:t>the</w:t>
      </w:r>
      <w:r w:rsidRPr="00FD6BBE">
        <w:rPr>
          <w:rFonts w:ascii="Century Gothic" w:hAnsi="Century Gothic" w:cs="Arial"/>
          <w:sz w:val="20"/>
          <w:szCs w:val="20"/>
        </w:rPr>
        <w:t xml:space="preserve"> week (tech week) before shows. Shows are Thursday, Friday, and Saturday evenings with a Saturday matinee. (</w:t>
      </w:r>
      <w:r w:rsidR="00094D16" w:rsidRPr="00FD6BBE">
        <w:rPr>
          <w:rFonts w:ascii="Century Gothic" w:hAnsi="Century Gothic" w:cs="Arial"/>
          <w:sz w:val="20"/>
          <w:szCs w:val="20"/>
        </w:rPr>
        <w:t>semester- this course may be repeated</w:t>
      </w:r>
      <w:r w:rsidRPr="00FD6BBE">
        <w:rPr>
          <w:rFonts w:ascii="Century Gothic" w:hAnsi="Century Gothic" w:cs="Arial"/>
          <w:sz w:val="20"/>
          <w:szCs w:val="20"/>
        </w:rPr>
        <w:t>)</w:t>
      </w:r>
    </w:p>
    <w:p w:rsidR="00F33F68" w:rsidRPr="00E72652" w:rsidRDefault="00F33F68" w:rsidP="003B4C49">
      <w:pPr>
        <w:spacing w:after="0"/>
        <w:jc w:val="left"/>
        <w:rPr>
          <w:rFonts w:ascii="Century Gothic" w:hAnsi="Century Gothic" w:cs="Arial"/>
          <w:sz w:val="20"/>
          <w:szCs w:val="20"/>
        </w:rPr>
      </w:pPr>
      <w:r w:rsidRPr="00E72652">
        <w:rPr>
          <w:rFonts w:ascii="Century Gothic" w:hAnsi="Century Gothic" w:cs="Arial"/>
          <w:b/>
          <w:szCs w:val="20"/>
        </w:rPr>
        <w:t>Theatre Arts</w:t>
      </w:r>
      <w:r w:rsidR="00094D16" w:rsidRPr="00E72652">
        <w:rPr>
          <w:rFonts w:ascii="Century Gothic" w:hAnsi="Century Gothic" w:cs="Arial"/>
          <w:b/>
          <w:szCs w:val="20"/>
        </w:rPr>
        <w:t xml:space="preserve"> I </w:t>
      </w:r>
      <w:r w:rsidRPr="00E72652">
        <w:rPr>
          <w:rFonts w:ascii="Century Gothic" w:hAnsi="Century Gothic" w:cs="Arial"/>
          <w:sz w:val="20"/>
          <w:szCs w:val="20"/>
        </w:rPr>
        <w:t>- Explore theatrical production</w:t>
      </w:r>
      <w:r w:rsidR="00094D16" w:rsidRPr="00E72652">
        <w:rPr>
          <w:rFonts w:ascii="Century Gothic" w:hAnsi="Century Gothic" w:cs="Arial"/>
          <w:sz w:val="20"/>
          <w:szCs w:val="20"/>
        </w:rPr>
        <w:t xml:space="preserve"> with an emphasis on acting</w:t>
      </w:r>
      <w:r w:rsidR="003B4C49" w:rsidRPr="00E72652">
        <w:rPr>
          <w:rFonts w:ascii="Century Gothic" w:hAnsi="Century Gothic" w:cs="Arial"/>
          <w:sz w:val="20"/>
          <w:szCs w:val="20"/>
        </w:rPr>
        <w:t xml:space="preserve">, </w:t>
      </w:r>
      <w:r w:rsidRPr="00E72652">
        <w:rPr>
          <w:rFonts w:ascii="Century Gothic" w:hAnsi="Century Gothic" w:cs="Arial"/>
          <w:sz w:val="20"/>
          <w:szCs w:val="20"/>
        </w:rPr>
        <w:t xml:space="preserve">pantomime, </w:t>
      </w:r>
      <w:r w:rsidR="003B4C49" w:rsidRPr="00E72652">
        <w:rPr>
          <w:rFonts w:ascii="Century Gothic" w:hAnsi="Century Gothic" w:cs="Arial"/>
          <w:sz w:val="20"/>
          <w:szCs w:val="20"/>
        </w:rPr>
        <w:t xml:space="preserve">and </w:t>
      </w:r>
      <w:r w:rsidRPr="00E72652">
        <w:rPr>
          <w:rFonts w:ascii="Century Gothic" w:hAnsi="Century Gothic" w:cs="Arial"/>
          <w:sz w:val="20"/>
          <w:szCs w:val="20"/>
        </w:rPr>
        <w:t>improvisation. No previous acting or theatrical experience required. (</w:t>
      </w:r>
      <w:r w:rsidR="00094D16" w:rsidRPr="00E72652">
        <w:rPr>
          <w:rFonts w:ascii="Century Gothic" w:hAnsi="Century Gothic" w:cs="Arial"/>
          <w:sz w:val="20"/>
          <w:szCs w:val="20"/>
        </w:rPr>
        <w:t>semester</w:t>
      </w:r>
      <w:r w:rsidR="00A879C7" w:rsidRPr="00E72652">
        <w:rPr>
          <w:rFonts w:ascii="Century Gothic" w:hAnsi="Century Gothic" w:cs="Arial"/>
          <w:sz w:val="20"/>
          <w:szCs w:val="20"/>
        </w:rPr>
        <w:t>- may be taken before or after Theatre Arts II</w:t>
      </w:r>
      <w:r w:rsidRPr="00E72652">
        <w:rPr>
          <w:rFonts w:ascii="Century Gothic" w:hAnsi="Century Gothic" w:cs="Arial"/>
          <w:sz w:val="20"/>
          <w:szCs w:val="20"/>
        </w:rPr>
        <w:t>)</w:t>
      </w:r>
    </w:p>
    <w:p w:rsidR="00F33F68" w:rsidRPr="00094D16" w:rsidRDefault="00094D16" w:rsidP="003B4C49">
      <w:pPr>
        <w:spacing w:after="0"/>
        <w:jc w:val="left"/>
        <w:rPr>
          <w:rFonts w:ascii="Century Gothic" w:hAnsi="Century Gothic" w:cs="Arial"/>
          <w:sz w:val="20"/>
          <w:szCs w:val="20"/>
        </w:rPr>
      </w:pPr>
      <w:r w:rsidRPr="00E72652">
        <w:rPr>
          <w:rFonts w:ascii="Century Gothic" w:hAnsi="Century Gothic" w:cs="Arial"/>
          <w:b/>
          <w:szCs w:val="20"/>
        </w:rPr>
        <w:t xml:space="preserve">Theatre Arts II </w:t>
      </w:r>
      <w:r w:rsidRPr="00E72652">
        <w:rPr>
          <w:rFonts w:ascii="Century Gothic" w:hAnsi="Century Gothic" w:cs="Arial"/>
          <w:sz w:val="20"/>
          <w:szCs w:val="20"/>
        </w:rPr>
        <w:t xml:space="preserve">– Explore theatrical production with an emphasis on </w:t>
      </w:r>
      <w:r w:rsidR="00570CD7">
        <w:rPr>
          <w:rFonts w:ascii="Century Gothic" w:hAnsi="Century Gothic" w:cs="Arial"/>
          <w:sz w:val="20"/>
          <w:szCs w:val="20"/>
        </w:rPr>
        <w:t xml:space="preserve">stagecraft: </w:t>
      </w:r>
      <w:r w:rsidR="00C84609" w:rsidRPr="00E72652">
        <w:rPr>
          <w:rFonts w:ascii="Century Gothic" w:hAnsi="Century Gothic" w:cs="Arial"/>
          <w:sz w:val="20"/>
          <w:szCs w:val="20"/>
        </w:rPr>
        <w:t xml:space="preserve">stage make up, costuming, set design, lighting, sound, and production. </w:t>
      </w:r>
      <w:r w:rsidR="007E3124" w:rsidRPr="00E72652">
        <w:rPr>
          <w:rFonts w:ascii="Century Gothic" w:hAnsi="Century Gothic" w:cs="Arial"/>
          <w:sz w:val="20"/>
          <w:szCs w:val="20"/>
        </w:rPr>
        <w:t xml:space="preserve">No previous acting or theatrical experience required. </w:t>
      </w:r>
      <w:r w:rsidR="00C84609" w:rsidRPr="00E72652">
        <w:rPr>
          <w:rFonts w:ascii="Century Gothic" w:hAnsi="Century Gothic" w:cs="Arial"/>
          <w:sz w:val="20"/>
          <w:szCs w:val="20"/>
        </w:rPr>
        <w:t>(semester</w:t>
      </w:r>
      <w:r w:rsidR="00A879C7" w:rsidRPr="00E72652">
        <w:rPr>
          <w:rFonts w:ascii="Century Gothic" w:hAnsi="Century Gothic" w:cs="Arial"/>
          <w:sz w:val="20"/>
          <w:szCs w:val="20"/>
        </w:rPr>
        <w:t>- may be taken before or after Theatre Arts I</w:t>
      </w:r>
      <w:r w:rsidR="00C84609" w:rsidRPr="00E72652">
        <w:rPr>
          <w:rFonts w:ascii="Century Gothic" w:hAnsi="Century Gothic" w:cs="Arial"/>
          <w:sz w:val="20"/>
          <w:szCs w:val="20"/>
        </w:rPr>
        <w:t>)</w:t>
      </w:r>
    </w:p>
    <w:p w:rsidR="00BE3AE3" w:rsidRPr="009A07A5" w:rsidRDefault="00BE3AE3" w:rsidP="003B4C49">
      <w:pPr>
        <w:spacing w:after="0"/>
        <w:jc w:val="left"/>
        <w:rPr>
          <w:rFonts w:ascii="Century Gothic" w:hAnsi="Century Gothic" w:cs="Arial"/>
          <w:b/>
          <w:i/>
          <w:sz w:val="14"/>
          <w:szCs w:val="20"/>
          <w:u w:val="single"/>
        </w:rPr>
      </w:pPr>
    </w:p>
    <w:p w:rsidR="00BE3AE3" w:rsidRPr="005541F9" w:rsidRDefault="00BE3AE3" w:rsidP="003B4C49">
      <w:pPr>
        <w:spacing w:after="0"/>
        <w:rPr>
          <w:rFonts w:ascii="Century Gothic" w:hAnsi="Century Gothic" w:cs="Arial"/>
          <w:b/>
          <w:i/>
          <w:sz w:val="24"/>
          <w:szCs w:val="20"/>
          <w:u w:val="single"/>
        </w:rPr>
      </w:pPr>
      <w:r w:rsidRPr="005541F9">
        <w:rPr>
          <w:rFonts w:ascii="Century Gothic" w:hAnsi="Century Gothic" w:cs="Arial"/>
          <w:b/>
          <w:i/>
          <w:sz w:val="24"/>
          <w:szCs w:val="20"/>
          <w:u w:val="single"/>
        </w:rPr>
        <w:t>World Language</w:t>
      </w:r>
    </w:p>
    <w:p w:rsidR="00BE3AE3" w:rsidRPr="00BE3AE3" w:rsidRDefault="00BE3AE3" w:rsidP="003B4C49">
      <w:pPr>
        <w:spacing w:after="0"/>
        <w:jc w:val="left"/>
        <w:rPr>
          <w:rFonts w:ascii="Century Gothic" w:hAnsi="Century Gothic" w:cs="Arial"/>
          <w:sz w:val="20"/>
          <w:szCs w:val="20"/>
        </w:rPr>
      </w:pPr>
      <w:r w:rsidRPr="00C84609">
        <w:rPr>
          <w:rFonts w:ascii="Century Gothic" w:hAnsi="Century Gothic" w:cs="Arial"/>
          <w:b/>
          <w:szCs w:val="20"/>
        </w:rPr>
        <w:t xml:space="preserve">Conversational Spanish </w:t>
      </w:r>
      <w:r w:rsidRPr="00BE3AE3">
        <w:rPr>
          <w:rFonts w:ascii="Century Gothic" w:hAnsi="Century Gothic" w:cs="Arial"/>
          <w:sz w:val="20"/>
          <w:szCs w:val="20"/>
        </w:rPr>
        <w:t>–</w:t>
      </w:r>
      <w:r w:rsidRPr="00BE3AE3">
        <w:rPr>
          <w:rFonts w:ascii="Century Gothic" w:hAnsi="Century Gothic"/>
          <w:sz w:val="20"/>
          <w:szCs w:val="20"/>
        </w:rPr>
        <w:t xml:space="preserve"> </w:t>
      </w:r>
      <w:r w:rsidR="003B4C49">
        <w:rPr>
          <w:rFonts w:ascii="Century Gothic" w:hAnsi="Century Gothic" w:cs="Arial"/>
          <w:sz w:val="20"/>
          <w:szCs w:val="20"/>
        </w:rPr>
        <w:t xml:space="preserve">Learn </w:t>
      </w:r>
      <w:r w:rsidRPr="00BE3AE3">
        <w:rPr>
          <w:rFonts w:ascii="Century Gothic" w:hAnsi="Century Gothic" w:cs="Arial"/>
          <w:sz w:val="20"/>
          <w:szCs w:val="20"/>
        </w:rPr>
        <w:t xml:space="preserve">basic vocabulary, grammar, geography, famous people, multicultural literature, and exploration of Hispanic/Latino culture.  Develop skills in </w:t>
      </w:r>
      <w:r w:rsidRPr="00BE3AE3">
        <w:rPr>
          <w:rFonts w:ascii="Century Gothic" w:hAnsi="Century Gothic" w:cs="Arial"/>
          <w:i/>
          <w:sz w:val="20"/>
          <w:szCs w:val="20"/>
        </w:rPr>
        <w:t>reading, writing, speaking</w:t>
      </w:r>
      <w:r w:rsidRPr="00BE3AE3">
        <w:rPr>
          <w:rFonts w:ascii="Century Gothic" w:hAnsi="Century Gothic" w:cs="Arial"/>
          <w:sz w:val="20"/>
          <w:szCs w:val="20"/>
        </w:rPr>
        <w:t xml:space="preserve">, and </w:t>
      </w:r>
      <w:r w:rsidRPr="00BE3AE3">
        <w:rPr>
          <w:rFonts w:ascii="Century Gothic" w:hAnsi="Century Gothic" w:cs="Arial"/>
          <w:i/>
          <w:sz w:val="20"/>
          <w:szCs w:val="20"/>
        </w:rPr>
        <w:t>listening</w:t>
      </w:r>
      <w:r w:rsidRPr="00BE3AE3">
        <w:rPr>
          <w:rFonts w:ascii="Century Gothic" w:hAnsi="Century Gothic" w:cs="Arial"/>
          <w:sz w:val="20"/>
          <w:szCs w:val="20"/>
        </w:rPr>
        <w:t xml:space="preserve">.  </w:t>
      </w:r>
      <w:r w:rsidR="00807498">
        <w:rPr>
          <w:rFonts w:ascii="Century Gothic" w:hAnsi="Century Gothic" w:cs="Arial"/>
          <w:sz w:val="20"/>
          <w:szCs w:val="20"/>
        </w:rPr>
        <w:t>(semester)</w:t>
      </w:r>
    </w:p>
    <w:p w:rsidR="00BE3AE3" w:rsidRPr="00BE3AE3" w:rsidRDefault="00E84FAA" w:rsidP="003B4C49">
      <w:pPr>
        <w:spacing w:after="0"/>
        <w:jc w:val="left"/>
        <w:rPr>
          <w:rFonts w:ascii="Century Gothic" w:hAnsi="Century Gothic" w:cs="Arial"/>
          <w:b/>
          <w:sz w:val="20"/>
          <w:szCs w:val="20"/>
        </w:rPr>
      </w:pPr>
      <w:r>
        <w:rPr>
          <w:rFonts w:ascii="Century Gothic" w:hAnsi="Century Gothic" w:cs="Arial"/>
          <w:b/>
          <w:szCs w:val="20"/>
        </w:rPr>
        <w:t>Japanese I</w:t>
      </w:r>
      <w:r w:rsidR="00BE3AE3" w:rsidRPr="00C84609">
        <w:rPr>
          <w:rFonts w:ascii="Century Gothic" w:hAnsi="Century Gothic" w:cs="Arial"/>
          <w:szCs w:val="20"/>
        </w:rPr>
        <w:t xml:space="preserve"> </w:t>
      </w:r>
      <w:r w:rsidR="00BE3AE3" w:rsidRPr="00BE3AE3">
        <w:rPr>
          <w:rFonts w:ascii="Century Gothic" w:hAnsi="Century Gothic" w:cs="Arial"/>
          <w:sz w:val="20"/>
          <w:szCs w:val="20"/>
        </w:rPr>
        <w:t xml:space="preserve">- High school level college preparatory course in comprehension, expression, reading and writing in Japanese. Includes study of Japanese culture.  Meets one year of college entrance (A-G) world language requirements. </w:t>
      </w:r>
      <w:r w:rsidR="00C84609">
        <w:rPr>
          <w:rFonts w:ascii="Century Gothic" w:hAnsi="Century Gothic" w:cs="Arial"/>
          <w:sz w:val="20"/>
          <w:szCs w:val="20"/>
        </w:rPr>
        <w:t>(year-</w:t>
      </w:r>
      <w:r w:rsidR="00BE3AE3" w:rsidRPr="00BE3AE3">
        <w:rPr>
          <w:rFonts w:ascii="Century Gothic" w:hAnsi="Century Gothic" w:cs="Arial"/>
          <w:sz w:val="20"/>
          <w:szCs w:val="20"/>
        </w:rPr>
        <w:t xml:space="preserve"> </w:t>
      </w:r>
      <w:r w:rsidR="00C84609">
        <w:rPr>
          <w:rFonts w:ascii="Century Gothic" w:hAnsi="Century Gothic" w:cs="Arial"/>
          <w:sz w:val="20"/>
          <w:szCs w:val="20"/>
        </w:rPr>
        <w:t>at PGHS)</w:t>
      </w:r>
    </w:p>
    <w:p w:rsidR="00E84FAA" w:rsidRDefault="00E84FAA" w:rsidP="003B4C49">
      <w:pPr>
        <w:spacing w:after="0"/>
        <w:contextualSpacing/>
        <w:jc w:val="left"/>
        <w:rPr>
          <w:rFonts w:ascii="Century Gothic" w:hAnsi="Century Gothic" w:cs="Arial"/>
          <w:sz w:val="20"/>
          <w:szCs w:val="20"/>
        </w:rPr>
      </w:pPr>
      <w:r>
        <w:rPr>
          <w:rFonts w:ascii="Century Gothic" w:hAnsi="Century Gothic" w:cs="Arial"/>
          <w:b/>
          <w:szCs w:val="20"/>
        </w:rPr>
        <w:t>Japanese II</w:t>
      </w:r>
      <w:r w:rsidR="00BE3AE3" w:rsidRPr="00BE3AE3">
        <w:rPr>
          <w:rFonts w:ascii="Century Gothic" w:hAnsi="Century Gothic" w:cs="Arial"/>
          <w:sz w:val="20"/>
          <w:szCs w:val="20"/>
        </w:rPr>
        <w:t xml:space="preserve"> –</w:t>
      </w:r>
      <w:r w:rsidR="00C84609">
        <w:rPr>
          <w:rFonts w:ascii="Century Gothic" w:hAnsi="Century Gothic" w:cs="Arial"/>
          <w:sz w:val="20"/>
          <w:szCs w:val="20"/>
        </w:rPr>
        <w:t xml:space="preserve"> </w:t>
      </w:r>
      <w:r w:rsidR="00BE3AE3" w:rsidRPr="007E3124">
        <w:rPr>
          <w:rFonts w:ascii="Century Gothic" w:hAnsi="Century Gothic" w:cs="Arial"/>
          <w:b/>
          <w:sz w:val="18"/>
          <w:szCs w:val="20"/>
        </w:rPr>
        <w:t>(8</w:t>
      </w:r>
      <w:r w:rsidR="00BE3AE3" w:rsidRPr="007E3124">
        <w:rPr>
          <w:rFonts w:ascii="Century Gothic" w:hAnsi="Century Gothic" w:cs="Arial"/>
          <w:b/>
          <w:sz w:val="18"/>
          <w:szCs w:val="20"/>
          <w:vertAlign w:val="superscript"/>
        </w:rPr>
        <w:t>th</w:t>
      </w:r>
      <w:r w:rsidR="00BE3AE3" w:rsidRPr="007E3124">
        <w:rPr>
          <w:rFonts w:ascii="Century Gothic" w:hAnsi="Century Gothic" w:cs="Arial"/>
          <w:b/>
          <w:sz w:val="18"/>
          <w:szCs w:val="20"/>
        </w:rPr>
        <w:t xml:space="preserve"> Grade </w:t>
      </w:r>
      <w:proofErr w:type="gramStart"/>
      <w:r w:rsidR="00BE3AE3" w:rsidRPr="007E3124">
        <w:rPr>
          <w:rFonts w:ascii="Century Gothic" w:hAnsi="Century Gothic" w:cs="Arial"/>
          <w:b/>
          <w:sz w:val="18"/>
          <w:szCs w:val="20"/>
        </w:rPr>
        <w:t xml:space="preserve">Only) </w:t>
      </w:r>
      <w:r w:rsidR="00C84609" w:rsidRPr="007E3124">
        <w:rPr>
          <w:rFonts w:ascii="Century Gothic" w:hAnsi="Century Gothic" w:cs="Arial"/>
          <w:sz w:val="18"/>
          <w:szCs w:val="20"/>
        </w:rPr>
        <w:t xml:space="preserve"> </w:t>
      </w:r>
      <w:r w:rsidR="00BE3AE3" w:rsidRPr="00BE3AE3">
        <w:rPr>
          <w:rFonts w:ascii="Century Gothic" w:hAnsi="Century Gothic" w:cs="Arial"/>
          <w:sz w:val="20"/>
          <w:szCs w:val="20"/>
        </w:rPr>
        <w:t>Continuation</w:t>
      </w:r>
      <w:proofErr w:type="gramEnd"/>
      <w:r w:rsidR="00BE3AE3" w:rsidRPr="00BE3AE3">
        <w:rPr>
          <w:rFonts w:ascii="Century Gothic" w:hAnsi="Century Gothic" w:cs="Arial"/>
          <w:sz w:val="20"/>
          <w:szCs w:val="20"/>
        </w:rPr>
        <w:t xml:space="preserve"> of the study of Japanese language and culture.</w:t>
      </w:r>
      <w:r w:rsidR="00C84609">
        <w:rPr>
          <w:rFonts w:ascii="Century Gothic" w:hAnsi="Century Gothic" w:cs="Arial"/>
          <w:sz w:val="20"/>
          <w:szCs w:val="20"/>
        </w:rPr>
        <w:t xml:space="preserve"> </w:t>
      </w:r>
    </w:p>
    <w:p w:rsidR="00BE3AE3" w:rsidRPr="00BE3AE3" w:rsidRDefault="00C84609" w:rsidP="00E84FAA">
      <w:pPr>
        <w:spacing w:after="0"/>
        <w:ind w:firstLine="720"/>
        <w:contextualSpacing/>
        <w:jc w:val="left"/>
        <w:rPr>
          <w:rFonts w:ascii="Century Gothic" w:hAnsi="Century Gothic" w:cs="Arial"/>
          <w:sz w:val="20"/>
          <w:szCs w:val="20"/>
        </w:rPr>
      </w:pPr>
      <w:r w:rsidRPr="003B4C49">
        <w:rPr>
          <w:rFonts w:ascii="Century Gothic" w:hAnsi="Century Gothic" w:cs="Arial"/>
          <w:b/>
          <w:sz w:val="18"/>
          <w:szCs w:val="20"/>
        </w:rPr>
        <w:t>Pre-requisite: completion of Japanese 1 with a C or better.</w:t>
      </w:r>
      <w:r w:rsidRPr="003B4C49">
        <w:rPr>
          <w:rFonts w:ascii="Century Gothic" w:hAnsi="Century Gothic" w:cs="Arial"/>
          <w:sz w:val="18"/>
          <w:szCs w:val="20"/>
        </w:rPr>
        <w:t xml:space="preserve"> </w:t>
      </w:r>
      <w:r>
        <w:rPr>
          <w:rFonts w:ascii="Century Gothic" w:hAnsi="Century Gothic" w:cs="Arial"/>
          <w:sz w:val="20"/>
          <w:szCs w:val="20"/>
        </w:rPr>
        <w:t>(year- at PGHS)</w:t>
      </w:r>
    </w:p>
    <w:p w:rsidR="00BE3AE3" w:rsidRPr="00BE3AE3" w:rsidRDefault="00E84FAA" w:rsidP="003B4C49">
      <w:pPr>
        <w:spacing w:after="0"/>
        <w:contextualSpacing/>
        <w:jc w:val="left"/>
        <w:rPr>
          <w:rFonts w:ascii="Century Gothic" w:hAnsi="Century Gothic" w:cs="Arial"/>
          <w:sz w:val="20"/>
          <w:szCs w:val="20"/>
        </w:rPr>
      </w:pPr>
      <w:r>
        <w:rPr>
          <w:rFonts w:ascii="Century Gothic" w:hAnsi="Century Gothic" w:cs="Arial"/>
          <w:b/>
          <w:szCs w:val="20"/>
        </w:rPr>
        <w:t>Spanish I</w:t>
      </w:r>
      <w:r w:rsidR="00BE3AE3" w:rsidRPr="00C84609">
        <w:rPr>
          <w:rFonts w:ascii="Century Gothic" w:hAnsi="Century Gothic" w:cs="Arial"/>
          <w:b/>
          <w:szCs w:val="20"/>
        </w:rPr>
        <w:t xml:space="preserve"> </w:t>
      </w:r>
      <w:r w:rsidR="00BE3AE3" w:rsidRPr="007E3124">
        <w:rPr>
          <w:rFonts w:ascii="Century Gothic" w:hAnsi="Century Gothic" w:cs="Arial"/>
          <w:sz w:val="18"/>
          <w:szCs w:val="20"/>
        </w:rPr>
        <w:t>-</w:t>
      </w:r>
      <w:r w:rsidR="00BE3AE3" w:rsidRPr="007E3124">
        <w:rPr>
          <w:rFonts w:ascii="Century Gothic" w:hAnsi="Century Gothic" w:cs="Arial"/>
          <w:b/>
          <w:sz w:val="18"/>
          <w:szCs w:val="20"/>
        </w:rPr>
        <w:t xml:space="preserve"> (8</w:t>
      </w:r>
      <w:r w:rsidR="00BE3AE3" w:rsidRPr="007E3124">
        <w:rPr>
          <w:rFonts w:ascii="Century Gothic" w:hAnsi="Century Gothic" w:cs="Arial"/>
          <w:b/>
          <w:sz w:val="18"/>
          <w:szCs w:val="20"/>
          <w:vertAlign w:val="superscript"/>
        </w:rPr>
        <w:t>th</w:t>
      </w:r>
      <w:r w:rsidR="00BE3AE3" w:rsidRPr="007E3124">
        <w:rPr>
          <w:rFonts w:ascii="Century Gothic" w:hAnsi="Century Gothic" w:cs="Arial"/>
          <w:b/>
          <w:sz w:val="18"/>
          <w:szCs w:val="20"/>
        </w:rPr>
        <w:t xml:space="preserve"> Grade Only) </w:t>
      </w:r>
      <w:r w:rsidR="00BE3AE3" w:rsidRPr="00BE3AE3">
        <w:rPr>
          <w:rFonts w:ascii="Century Gothic" w:hAnsi="Century Gothic" w:cs="Arial"/>
          <w:sz w:val="20"/>
          <w:szCs w:val="20"/>
        </w:rPr>
        <w:t>High school level college preparatory course in comprehension, expression, reading and writing in Spanish. Includes study of Spanish culture.  Meets one year of college entrance (A-G) world language requirements.</w:t>
      </w:r>
      <w:r w:rsidR="00C84609">
        <w:rPr>
          <w:rFonts w:ascii="Century Gothic" w:hAnsi="Century Gothic" w:cs="Arial"/>
          <w:sz w:val="20"/>
          <w:szCs w:val="20"/>
        </w:rPr>
        <w:t xml:space="preserve"> (year)</w:t>
      </w:r>
    </w:p>
    <w:p w:rsidR="00BE3AE3" w:rsidRPr="009A07A5" w:rsidRDefault="00BE3AE3" w:rsidP="003B4C49">
      <w:pPr>
        <w:spacing w:after="0"/>
        <w:jc w:val="left"/>
        <w:rPr>
          <w:rFonts w:ascii="Century Gothic" w:hAnsi="Century Gothic" w:cs="Arial"/>
          <w:b/>
          <w:i/>
          <w:sz w:val="14"/>
          <w:szCs w:val="20"/>
          <w:u w:val="single"/>
        </w:rPr>
      </w:pPr>
    </w:p>
    <w:p w:rsidR="00BE3AE3" w:rsidRPr="005541F9" w:rsidRDefault="000F0F31" w:rsidP="003B4C49">
      <w:pPr>
        <w:spacing w:after="0"/>
        <w:rPr>
          <w:rFonts w:ascii="Century Gothic" w:hAnsi="Century Gothic" w:cs="Arial"/>
          <w:b/>
          <w:i/>
          <w:sz w:val="24"/>
          <w:szCs w:val="28"/>
          <w:u w:val="single"/>
        </w:rPr>
      </w:pPr>
      <w:r>
        <w:rPr>
          <w:rFonts w:ascii="Century Gothic" w:hAnsi="Century Gothic" w:cs="Arial"/>
          <w:b/>
          <w:i/>
          <w:sz w:val="24"/>
          <w:szCs w:val="28"/>
          <w:u w:val="single"/>
        </w:rPr>
        <w:t>Additional Enrichment Courses</w:t>
      </w:r>
    </w:p>
    <w:p w:rsidR="00BE3AE3" w:rsidRPr="00BE3AE3" w:rsidRDefault="00BE3AE3" w:rsidP="003B4C49">
      <w:pPr>
        <w:spacing w:after="0"/>
        <w:jc w:val="left"/>
        <w:rPr>
          <w:rFonts w:ascii="Century Gothic" w:hAnsi="Century Gothic" w:cs="Arial"/>
          <w:sz w:val="20"/>
          <w:szCs w:val="20"/>
        </w:rPr>
      </w:pPr>
      <w:r w:rsidRPr="00E80307">
        <w:rPr>
          <w:rFonts w:ascii="Century Gothic" w:hAnsi="Century Gothic" w:cs="Arial"/>
          <w:b/>
          <w:szCs w:val="20"/>
        </w:rPr>
        <w:t>AVID 7</w:t>
      </w:r>
      <w:r w:rsidRPr="00E80307">
        <w:rPr>
          <w:rFonts w:ascii="Century Gothic" w:hAnsi="Century Gothic" w:cs="Arial"/>
          <w:szCs w:val="20"/>
        </w:rPr>
        <w:t xml:space="preserve"> </w:t>
      </w:r>
      <w:r w:rsidR="002D76F6" w:rsidRPr="002D76F6">
        <w:rPr>
          <w:rFonts w:ascii="Century Gothic" w:hAnsi="Century Gothic" w:cs="Arial"/>
          <w:b/>
          <w:sz w:val="20"/>
          <w:szCs w:val="20"/>
        </w:rPr>
        <w:t>(Advancement Via Individual Determination)</w:t>
      </w:r>
      <w:r w:rsidR="002D76F6">
        <w:rPr>
          <w:rFonts w:ascii="Century Gothic" w:hAnsi="Century Gothic" w:cs="Arial"/>
          <w:szCs w:val="20"/>
        </w:rPr>
        <w:t xml:space="preserve"> </w:t>
      </w:r>
      <w:r w:rsidRPr="00E80307">
        <w:rPr>
          <w:rFonts w:ascii="Century Gothic" w:hAnsi="Century Gothic" w:cs="Arial"/>
          <w:szCs w:val="20"/>
        </w:rPr>
        <w:t>–</w:t>
      </w:r>
      <w:r w:rsidRPr="00E80307">
        <w:rPr>
          <w:rFonts w:ascii="Century Gothic" w:hAnsi="Century Gothic" w:cs="Arial"/>
          <w:b/>
          <w:szCs w:val="20"/>
        </w:rPr>
        <w:t xml:space="preserve"> </w:t>
      </w:r>
      <w:r w:rsidR="007E3124" w:rsidRPr="007E3124">
        <w:rPr>
          <w:rFonts w:ascii="Century Gothic" w:hAnsi="Century Gothic" w:cs="Arial"/>
          <w:b/>
          <w:i/>
          <w:sz w:val="18"/>
          <w:szCs w:val="18"/>
        </w:rPr>
        <w:t>Application required</w:t>
      </w:r>
      <w:r w:rsidR="007E3124" w:rsidRPr="007E3124">
        <w:rPr>
          <w:rFonts w:ascii="Century Gothic" w:hAnsi="Century Gothic" w:cs="Arial"/>
          <w:i/>
          <w:sz w:val="18"/>
          <w:szCs w:val="18"/>
        </w:rPr>
        <w:t>.</w:t>
      </w:r>
      <w:r w:rsidR="007E3124" w:rsidRPr="007E3124">
        <w:rPr>
          <w:rFonts w:ascii="Century Gothic" w:hAnsi="Century Gothic" w:cs="Arial"/>
          <w:sz w:val="18"/>
          <w:szCs w:val="18"/>
        </w:rPr>
        <w:t xml:space="preserve"> </w:t>
      </w:r>
      <w:r w:rsidRPr="007E3124">
        <w:rPr>
          <w:rFonts w:ascii="Century Gothic" w:hAnsi="Century Gothic" w:cs="Arial"/>
          <w:b/>
          <w:sz w:val="18"/>
          <w:szCs w:val="18"/>
        </w:rPr>
        <w:t>(7</w:t>
      </w:r>
      <w:r w:rsidRPr="007E3124">
        <w:rPr>
          <w:rFonts w:ascii="Century Gothic" w:hAnsi="Century Gothic" w:cs="Arial"/>
          <w:b/>
          <w:sz w:val="18"/>
          <w:szCs w:val="18"/>
          <w:vertAlign w:val="superscript"/>
        </w:rPr>
        <w:t>th</w:t>
      </w:r>
      <w:r w:rsidR="00E80307" w:rsidRPr="007E3124">
        <w:rPr>
          <w:rFonts w:ascii="Century Gothic" w:hAnsi="Century Gothic" w:cs="Arial"/>
          <w:b/>
          <w:sz w:val="18"/>
          <w:szCs w:val="18"/>
        </w:rPr>
        <w:t xml:space="preserve"> grade,</w:t>
      </w:r>
      <w:r w:rsidRPr="007E3124">
        <w:rPr>
          <w:rFonts w:ascii="Century Gothic" w:hAnsi="Century Gothic" w:cs="Arial"/>
          <w:b/>
          <w:sz w:val="18"/>
          <w:szCs w:val="18"/>
        </w:rPr>
        <w:t xml:space="preserve"> 2</w:t>
      </w:r>
      <w:r w:rsidRPr="007E3124">
        <w:rPr>
          <w:rFonts w:ascii="Century Gothic" w:hAnsi="Century Gothic" w:cs="Arial"/>
          <w:b/>
          <w:sz w:val="18"/>
          <w:szCs w:val="18"/>
          <w:vertAlign w:val="superscript"/>
        </w:rPr>
        <w:t>nd</w:t>
      </w:r>
      <w:r w:rsidRPr="007E3124">
        <w:rPr>
          <w:rFonts w:ascii="Century Gothic" w:hAnsi="Century Gothic" w:cs="Arial"/>
          <w:b/>
          <w:sz w:val="18"/>
          <w:szCs w:val="18"/>
        </w:rPr>
        <w:t xml:space="preserve"> semester only)</w:t>
      </w:r>
      <w:r w:rsidRPr="00BE3AE3">
        <w:rPr>
          <w:rFonts w:ascii="Century Gothic" w:hAnsi="Century Gothic" w:cs="Arial"/>
          <w:sz w:val="20"/>
          <w:szCs w:val="20"/>
        </w:rPr>
        <w:t xml:space="preserve">, </w:t>
      </w:r>
      <w:r w:rsidR="00E84FAA">
        <w:rPr>
          <w:rFonts w:ascii="Century Gothic" w:hAnsi="Century Gothic" w:cs="Arial"/>
          <w:sz w:val="20"/>
          <w:szCs w:val="20"/>
        </w:rPr>
        <w:t>online application available October 2020</w:t>
      </w:r>
      <w:r w:rsidR="002D76F6">
        <w:rPr>
          <w:rFonts w:ascii="Century Gothic" w:hAnsi="Century Gothic" w:cs="Arial"/>
          <w:sz w:val="20"/>
          <w:szCs w:val="20"/>
        </w:rPr>
        <w:t>.</w:t>
      </w:r>
      <w:r w:rsidR="00E84FAA">
        <w:rPr>
          <w:rFonts w:ascii="Century Gothic" w:hAnsi="Century Gothic" w:cs="Arial"/>
          <w:sz w:val="20"/>
          <w:szCs w:val="20"/>
        </w:rPr>
        <w:t xml:space="preserve"> College preparatory elective designed for students historically underrepresented in college who demonstrate academic potential. Goals include preparation in meeting 4-year college eligibility requirements, academic instruction and support for pursuing college dreams.</w:t>
      </w:r>
      <w:r w:rsidR="002D76F6">
        <w:rPr>
          <w:rFonts w:ascii="Century Gothic" w:hAnsi="Century Gothic" w:cs="Arial"/>
          <w:sz w:val="20"/>
          <w:szCs w:val="20"/>
        </w:rPr>
        <w:t xml:space="preserve"> (semester)</w:t>
      </w:r>
    </w:p>
    <w:p w:rsidR="007643CB" w:rsidRPr="00BE3AE3" w:rsidRDefault="007643CB" w:rsidP="003B4C49">
      <w:pPr>
        <w:pStyle w:val="Default"/>
        <w:rPr>
          <w:rFonts w:ascii="Century Gothic" w:hAnsi="Century Gothic"/>
          <w:color w:val="auto"/>
          <w:sz w:val="20"/>
          <w:szCs w:val="20"/>
        </w:rPr>
      </w:pPr>
      <w:r w:rsidRPr="00E80307">
        <w:rPr>
          <w:rFonts w:ascii="Century Gothic" w:hAnsi="Century Gothic"/>
          <w:b/>
          <w:color w:val="auto"/>
          <w:sz w:val="22"/>
          <w:szCs w:val="20"/>
        </w:rPr>
        <w:t>AVID 8</w:t>
      </w:r>
      <w:r w:rsidRPr="00E80307">
        <w:rPr>
          <w:rFonts w:ascii="Century Gothic" w:hAnsi="Century Gothic"/>
          <w:color w:val="auto"/>
          <w:sz w:val="22"/>
          <w:szCs w:val="20"/>
        </w:rPr>
        <w:t xml:space="preserve"> –</w:t>
      </w:r>
      <w:r w:rsidR="00E80307" w:rsidRPr="00E80307">
        <w:rPr>
          <w:rFonts w:ascii="Century Gothic" w:hAnsi="Century Gothic"/>
          <w:color w:val="auto"/>
          <w:sz w:val="22"/>
          <w:szCs w:val="20"/>
        </w:rPr>
        <w:t xml:space="preserve"> </w:t>
      </w:r>
      <w:r w:rsidR="007E3124" w:rsidRPr="007E3124">
        <w:rPr>
          <w:rFonts w:ascii="Century Gothic" w:hAnsi="Century Gothic"/>
          <w:b/>
          <w:color w:val="auto"/>
          <w:sz w:val="18"/>
          <w:szCs w:val="18"/>
        </w:rPr>
        <w:t>Application required unless already in AVID 7.</w:t>
      </w:r>
      <w:r w:rsidR="007E3124" w:rsidRPr="007E3124">
        <w:rPr>
          <w:rFonts w:ascii="Century Gothic" w:hAnsi="Century Gothic"/>
          <w:color w:val="auto"/>
          <w:sz w:val="18"/>
          <w:szCs w:val="18"/>
        </w:rPr>
        <w:t xml:space="preserve">  </w:t>
      </w:r>
      <w:r w:rsidR="009E110E" w:rsidRPr="007E3124">
        <w:rPr>
          <w:rFonts w:ascii="Century Gothic" w:hAnsi="Century Gothic"/>
          <w:b/>
          <w:sz w:val="18"/>
          <w:szCs w:val="18"/>
        </w:rPr>
        <w:t>(8</w:t>
      </w:r>
      <w:r w:rsidR="009E110E" w:rsidRPr="007E3124">
        <w:rPr>
          <w:rFonts w:ascii="Century Gothic" w:hAnsi="Century Gothic"/>
          <w:b/>
          <w:sz w:val="18"/>
          <w:szCs w:val="18"/>
          <w:vertAlign w:val="superscript"/>
        </w:rPr>
        <w:t>th</w:t>
      </w:r>
      <w:r w:rsidR="009E110E" w:rsidRPr="007E3124">
        <w:rPr>
          <w:rFonts w:ascii="Century Gothic" w:hAnsi="Century Gothic"/>
          <w:b/>
          <w:sz w:val="18"/>
          <w:szCs w:val="18"/>
        </w:rPr>
        <w:t xml:space="preserve"> Grade Only)</w:t>
      </w:r>
      <w:r w:rsidR="009E110E" w:rsidRPr="004623FC">
        <w:rPr>
          <w:rFonts w:ascii="Century Gothic" w:hAnsi="Century Gothic"/>
          <w:b/>
          <w:sz w:val="18"/>
          <w:szCs w:val="20"/>
        </w:rPr>
        <w:t xml:space="preserve"> </w:t>
      </w:r>
      <w:r w:rsidR="00E80307">
        <w:rPr>
          <w:rFonts w:ascii="Century Gothic" w:hAnsi="Century Gothic"/>
          <w:color w:val="auto"/>
          <w:sz w:val="20"/>
          <w:szCs w:val="20"/>
        </w:rPr>
        <w:t>Same as AVID 7</w:t>
      </w:r>
      <w:r w:rsidR="00E84FAA">
        <w:rPr>
          <w:rFonts w:ascii="Century Gothic" w:hAnsi="Century Gothic"/>
          <w:color w:val="auto"/>
          <w:sz w:val="20"/>
          <w:szCs w:val="20"/>
        </w:rPr>
        <w:t>, applications available in spring 2021</w:t>
      </w:r>
      <w:r w:rsidR="00E80307">
        <w:rPr>
          <w:rFonts w:ascii="Century Gothic" w:hAnsi="Century Gothic"/>
          <w:color w:val="auto"/>
          <w:sz w:val="20"/>
          <w:szCs w:val="20"/>
        </w:rPr>
        <w:t>. (year)</w:t>
      </w:r>
    </w:p>
    <w:p w:rsidR="00F33F68" w:rsidRPr="00BE3AE3" w:rsidRDefault="00F33F68" w:rsidP="003B4C49">
      <w:pPr>
        <w:spacing w:after="0"/>
        <w:jc w:val="left"/>
        <w:rPr>
          <w:rFonts w:ascii="Century Gothic" w:hAnsi="Century Gothic" w:cs="Arial"/>
          <w:sz w:val="20"/>
          <w:szCs w:val="20"/>
        </w:rPr>
      </w:pPr>
      <w:r w:rsidRPr="00E80307">
        <w:rPr>
          <w:rFonts w:ascii="Century Gothic" w:hAnsi="Century Gothic" w:cs="Arial"/>
          <w:b/>
          <w:szCs w:val="20"/>
        </w:rPr>
        <w:t xml:space="preserve">Honors Program Success </w:t>
      </w:r>
      <w:r w:rsidRPr="00BE3AE3">
        <w:rPr>
          <w:rFonts w:ascii="Century Gothic" w:hAnsi="Century Gothic" w:cs="Arial"/>
          <w:b/>
          <w:sz w:val="20"/>
          <w:szCs w:val="20"/>
        </w:rPr>
        <w:t xml:space="preserve">- </w:t>
      </w:r>
      <w:r w:rsidRPr="00BE3AE3">
        <w:rPr>
          <w:rFonts w:ascii="Century Gothic" w:hAnsi="Century Gothic" w:cs="Arial"/>
          <w:sz w:val="20"/>
          <w:szCs w:val="20"/>
        </w:rPr>
        <w:t xml:space="preserve">Workshop class for students enrolled in at least one honors class and in need of additional time </w:t>
      </w:r>
      <w:r w:rsidR="00E80307">
        <w:rPr>
          <w:rFonts w:ascii="Century Gothic" w:hAnsi="Century Gothic" w:cs="Arial"/>
          <w:sz w:val="20"/>
          <w:szCs w:val="20"/>
        </w:rPr>
        <w:t>and support. (semester- this course may be repeated)</w:t>
      </w:r>
    </w:p>
    <w:p w:rsidR="00FD6BBE" w:rsidRPr="00FD6BBE" w:rsidRDefault="00FD6BBE" w:rsidP="003B4C49">
      <w:pPr>
        <w:spacing w:after="0"/>
        <w:jc w:val="left"/>
        <w:rPr>
          <w:rFonts w:ascii="Century Gothic" w:hAnsi="Century Gothic" w:cs="Arial"/>
          <w:sz w:val="20"/>
          <w:szCs w:val="20"/>
        </w:rPr>
      </w:pPr>
      <w:r w:rsidRPr="00E80307">
        <w:rPr>
          <w:rFonts w:ascii="Century Gothic" w:hAnsi="Century Gothic" w:cs="Arial"/>
          <w:b/>
          <w:szCs w:val="20"/>
        </w:rPr>
        <w:t>Student Assistant</w:t>
      </w:r>
      <w:r w:rsidRPr="00E80307">
        <w:rPr>
          <w:rFonts w:ascii="Century Gothic" w:hAnsi="Century Gothic" w:cs="Arial"/>
          <w:szCs w:val="20"/>
        </w:rPr>
        <w:t xml:space="preserve"> </w:t>
      </w:r>
      <w:r>
        <w:rPr>
          <w:rFonts w:ascii="Century Gothic" w:hAnsi="Century Gothic" w:cs="Arial"/>
          <w:sz w:val="20"/>
          <w:szCs w:val="20"/>
        </w:rPr>
        <w:t xml:space="preserve">– </w:t>
      </w:r>
      <w:r w:rsidR="00E84FAA">
        <w:rPr>
          <w:rFonts w:ascii="Century Gothic" w:hAnsi="Century Gothic" w:cs="Arial"/>
          <w:b/>
          <w:i/>
          <w:sz w:val="18"/>
          <w:szCs w:val="20"/>
        </w:rPr>
        <w:t>Application</w:t>
      </w:r>
      <w:r w:rsidR="004623FC" w:rsidRPr="007E3124">
        <w:rPr>
          <w:rFonts w:ascii="Century Gothic" w:hAnsi="Century Gothic" w:cs="Arial"/>
          <w:b/>
          <w:i/>
          <w:sz w:val="18"/>
          <w:szCs w:val="20"/>
        </w:rPr>
        <w:t xml:space="preserve"> form required.</w:t>
      </w:r>
      <w:r w:rsidR="004623FC" w:rsidRPr="007E3124">
        <w:rPr>
          <w:rFonts w:ascii="Century Gothic" w:hAnsi="Century Gothic" w:cs="Arial"/>
          <w:sz w:val="18"/>
          <w:szCs w:val="20"/>
        </w:rPr>
        <w:t xml:space="preserve"> </w:t>
      </w:r>
      <w:r w:rsidR="00E80307">
        <w:rPr>
          <w:rFonts w:ascii="Century Gothic" w:hAnsi="Century Gothic" w:cs="Arial"/>
          <w:sz w:val="20"/>
          <w:szCs w:val="20"/>
        </w:rPr>
        <w:t xml:space="preserve">Support classroom teachers, librarians, or office staff. </w:t>
      </w:r>
      <w:r>
        <w:rPr>
          <w:rFonts w:ascii="Century Gothic" w:hAnsi="Century Gothic" w:cs="Arial"/>
          <w:sz w:val="20"/>
          <w:szCs w:val="20"/>
        </w:rPr>
        <w:t>(semester- this course may be repeated)</w:t>
      </w:r>
    </w:p>
    <w:p w:rsidR="00F33F68" w:rsidRDefault="00C84609" w:rsidP="003B4C49">
      <w:pPr>
        <w:spacing w:after="0"/>
        <w:jc w:val="left"/>
        <w:rPr>
          <w:rFonts w:ascii="Century Gothic" w:hAnsi="Century Gothic" w:cs="Arial"/>
          <w:sz w:val="20"/>
          <w:szCs w:val="20"/>
        </w:rPr>
      </w:pPr>
      <w:r w:rsidRPr="00E80307">
        <w:rPr>
          <w:rFonts w:ascii="Century Gothic" w:hAnsi="Century Gothic" w:cs="Arial"/>
          <w:b/>
          <w:szCs w:val="20"/>
        </w:rPr>
        <w:t xml:space="preserve">Student </w:t>
      </w:r>
      <w:r w:rsidR="00F33F68" w:rsidRPr="00E80307">
        <w:rPr>
          <w:rFonts w:ascii="Century Gothic" w:hAnsi="Century Gothic" w:cs="Arial"/>
          <w:b/>
          <w:szCs w:val="20"/>
        </w:rPr>
        <w:t>Leadership</w:t>
      </w:r>
      <w:r w:rsidR="00E84FAA">
        <w:rPr>
          <w:rFonts w:ascii="Century Gothic" w:hAnsi="Century Gothic" w:cs="Arial"/>
          <w:b/>
          <w:szCs w:val="20"/>
        </w:rPr>
        <w:t xml:space="preserve"> I</w:t>
      </w:r>
      <w:r w:rsidR="00F33F68" w:rsidRPr="00E80307">
        <w:rPr>
          <w:rFonts w:ascii="Century Gothic" w:hAnsi="Century Gothic" w:cs="Arial"/>
          <w:szCs w:val="20"/>
        </w:rPr>
        <w:t xml:space="preserve"> – </w:t>
      </w:r>
      <w:r w:rsidR="00F33F68" w:rsidRPr="007E3124">
        <w:rPr>
          <w:rFonts w:ascii="Century Gothic" w:hAnsi="Century Gothic" w:cs="Arial"/>
          <w:b/>
          <w:i/>
          <w:sz w:val="18"/>
          <w:szCs w:val="20"/>
        </w:rPr>
        <w:t>Application required</w:t>
      </w:r>
      <w:r w:rsidR="00F33F68" w:rsidRPr="007E3124">
        <w:rPr>
          <w:rFonts w:ascii="Century Gothic" w:hAnsi="Century Gothic" w:cs="Arial"/>
          <w:i/>
          <w:sz w:val="18"/>
          <w:szCs w:val="20"/>
        </w:rPr>
        <w:t>.</w:t>
      </w:r>
      <w:r w:rsidR="00F33F68" w:rsidRPr="007E3124">
        <w:rPr>
          <w:rFonts w:ascii="Century Gothic" w:hAnsi="Century Gothic" w:cs="Arial"/>
          <w:sz w:val="18"/>
          <w:szCs w:val="20"/>
        </w:rPr>
        <w:t xml:space="preserve"> </w:t>
      </w:r>
      <w:r>
        <w:rPr>
          <w:rFonts w:ascii="Century Gothic" w:hAnsi="Century Gothic" w:cs="Arial"/>
          <w:sz w:val="20"/>
          <w:szCs w:val="20"/>
        </w:rPr>
        <w:t>Plan</w:t>
      </w:r>
      <w:r w:rsidR="00F33F68" w:rsidRPr="00BE3AE3">
        <w:rPr>
          <w:rFonts w:ascii="Century Gothic" w:hAnsi="Century Gothic" w:cs="Arial"/>
          <w:sz w:val="20"/>
          <w:szCs w:val="20"/>
        </w:rPr>
        <w:t xml:space="preserve"> and lead events including assemblies, ra</w:t>
      </w:r>
      <w:r w:rsidR="00807498">
        <w:rPr>
          <w:rFonts w:ascii="Century Gothic" w:hAnsi="Century Gothic" w:cs="Arial"/>
          <w:sz w:val="20"/>
          <w:szCs w:val="20"/>
        </w:rPr>
        <w:t xml:space="preserve">llies, lunchtime activities, </w:t>
      </w:r>
      <w:r w:rsidR="00F33F68" w:rsidRPr="00BE3AE3">
        <w:rPr>
          <w:rFonts w:ascii="Century Gothic" w:hAnsi="Century Gothic" w:cs="Arial"/>
          <w:sz w:val="20"/>
          <w:szCs w:val="20"/>
        </w:rPr>
        <w:t xml:space="preserve">school </w:t>
      </w:r>
      <w:r w:rsidR="00807498">
        <w:rPr>
          <w:rFonts w:ascii="Century Gothic" w:hAnsi="Century Gothic" w:cs="Arial"/>
          <w:sz w:val="20"/>
          <w:szCs w:val="20"/>
        </w:rPr>
        <w:t>spirit activities, and</w:t>
      </w:r>
      <w:r w:rsidR="00F33F68" w:rsidRPr="00BE3AE3">
        <w:rPr>
          <w:rFonts w:ascii="Century Gothic" w:hAnsi="Century Gothic" w:cs="Arial"/>
          <w:sz w:val="20"/>
          <w:szCs w:val="20"/>
        </w:rPr>
        <w:t xml:space="preserve"> work with KAMS TV.  Must maintain a 3</w:t>
      </w:r>
      <w:r w:rsidR="00807498">
        <w:rPr>
          <w:rFonts w:ascii="Century Gothic" w:hAnsi="Century Gothic" w:cs="Arial"/>
          <w:sz w:val="20"/>
          <w:szCs w:val="20"/>
        </w:rPr>
        <w:t>.0 GPA with no Ds/</w:t>
      </w:r>
      <w:r>
        <w:rPr>
          <w:rFonts w:ascii="Century Gothic" w:hAnsi="Century Gothic" w:cs="Arial"/>
          <w:sz w:val="20"/>
          <w:szCs w:val="20"/>
        </w:rPr>
        <w:t>Fs and have satisfactory citizenship</w:t>
      </w:r>
      <w:r w:rsidR="00F33F68" w:rsidRPr="00BE3AE3">
        <w:rPr>
          <w:rFonts w:ascii="Century Gothic" w:hAnsi="Century Gothic" w:cs="Arial"/>
          <w:sz w:val="20"/>
          <w:szCs w:val="20"/>
        </w:rPr>
        <w:t>.</w:t>
      </w:r>
      <w:r>
        <w:rPr>
          <w:rFonts w:ascii="Century Gothic" w:hAnsi="Century Gothic" w:cs="Arial"/>
          <w:sz w:val="20"/>
          <w:szCs w:val="20"/>
        </w:rPr>
        <w:t xml:space="preserve"> </w:t>
      </w:r>
      <w:r w:rsidR="00F33F68" w:rsidRPr="00BE3AE3">
        <w:rPr>
          <w:rFonts w:ascii="Century Gothic" w:hAnsi="Century Gothic" w:cs="Arial"/>
          <w:sz w:val="20"/>
          <w:szCs w:val="20"/>
        </w:rPr>
        <w:t xml:space="preserve"> </w:t>
      </w:r>
      <w:r>
        <w:rPr>
          <w:rFonts w:ascii="Century Gothic" w:hAnsi="Century Gothic" w:cs="Arial"/>
          <w:sz w:val="20"/>
          <w:szCs w:val="20"/>
        </w:rPr>
        <w:t>(</w:t>
      </w:r>
      <w:r w:rsidR="00CD014F">
        <w:rPr>
          <w:rFonts w:ascii="Century Gothic" w:hAnsi="Century Gothic" w:cs="Arial"/>
          <w:sz w:val="20"/>
          <w:szCs w:val="20"/>
        </w:rPr>
        <w:t>semester-</w:t>
      </w:r>
      <w:r w:rsidR="004623FC">
        <w:rPr>
          <w:rFonts w:ascii="Century Gothic" w:hAnsi="Century Gothic" w:cs="Arial"/>
          <w:sz w:val="20"/>
          <w:szCs w:val="20"/>
        </w:rPr>
        <w:t xml:space="preserve"> this course may be </w:t>
      </w:r>
      <w:r w:rsidR="00CD014F">
        <w:rPr>
          <w:rFonts w:ascii="Century Gothic" w:hAnsi="Century Gothic" w:cs="Arial"/>
          <w:sz w:val="20"/>
          <w:szCs w:val="20"/>
        </w:rPr>
        <w:t xml:space="preserve">repeated- </w:t>
      </w:r>
      <w:r w:rsidR="00CD014F" w:rsidRPr="00CD014F">
        <w:rPr>
          <w:rFonts w:ascii="Century Gothic" w:hAnsi="Century Gothic" w:cs="Arial"/>
          <w:sz w:val="18"/>
          <w:szCs w:val="20"/>
        </w:rPr>
        <w:t>7</w:t>
      </w:r>
      <w:r w:rsidR="00CD014F" w:rsidRPr="00CD014F">
        <w:rPr>
          <w:rFonts w:ascii="Century Gothic" w:hAnsi="Century Gothic" w:cs="Arial"/>
          <w:sz w:val="18"/>
          <w:szCs w:val="20"/>
          <w:vertAlign w:val="superscript"/>
        </w:rPr>
        <w:t>th</w:t>
      </w:r>
      <w:r w:rsidR="00CD014F" w:rsidRPr="00CD014F">
        <w:rPr>
          <w:rFonts w:ascii="Century Gothic" w:hAnsi="Century Gothic" w:cs="Arial"/>
          <w:sz w:val="18"/>
          <w:szCs w:val="20"/>
        </w:rPr>
        <w:t xml:space="preserve"> may only take one semester during 7</w:t>
      </w:r>
      <w:r w:rsidR="00CD014F" w:rsidRPr="00CD014F">
        <w:rPr>
          <w:rFonts w:ascii="Century Gothic" w:hAnsi="Century Gothic" w:cs="Arial"/>
          <w:sz w:val="18"/>
          <w:szCs w:val="20"/>
          <w:vertAlign w:val="superscript"/>
        </w:rPr>
        <w:t>th</w:t>
      </w:r>
      <w:r w:rsidR="00CD014F" w:rsidRPr="00CD014F">
        <w:rPr>
          <w:rFonts w:ascii="Century Gothic" w:hAnsi="Century Gothic" w:cs="Arial"/>
          <w:sz w:val="18"/>
          <w:szCs w:val="20"/>
        </w:rPr>
        <w:t xml:space="preserve"> grade</w:t>
      </w:r>
      <w:r>
        <w:rPr>
          <w:rFonts w:ascii="Century Gothic" w:hAnsi="Century Gothic" w:cs="Arial"/>
          <w:sz w:val="20"/>
          <w:szCs w:val="20"/>
        </w:rPr>
        <w:t>)</w:t>
      </w:r>
    </w:p>
    <w:p w:rsidR="00E84FAA" w:rsidRPr="00BE3AE3" w:rsidRDefault="00E84FAA" w:rsidP="00E84FAA">
      <w:pPr>
        <w:spacing w:after="0"/>
        <w:jc w:val="left"/>
        <w:rPr>
          <w:rFonts w:ascii="Century Gothic" w:hAnsi="Century Gothic" w:cs="Arial"/>
          <w:sz w:val="20"/>
          <w:szCs w:val="20"/>
        </w:rPr>
      </w:pPr>
      <w:r w:rsidRPr="00E80307">
        <w:rPr>
          <w:rFonts w:ascii="Century Gothic" w:hAnsi="Century Gothic" w:cs="Arial"/>
          <w:b/>
          <w:szCs w:val="20"/>
        </w:rPr>
        <w:t>Student Leadership</w:t>
      </w:r>
      <w:r>
        <w:rPr>
          <w:rFonts w:ascii="Century Gothic" w:hAnsi="Century Gothic" w:cs="Arial"/>
          <w:b/>
          <w:szCs w:val="20"/>
        </w:rPr>
        <w:t xml:space="preserve"> II </w:t>
      </w:r>
      <w:r w:rsidRPr="00E80307">
        <w:rPr>
          <w:rFonts w:ascii="Century Gothic" w:hAnsi="Century Gothic" w:cs="Arial"/>
          <w:szCs w:val="20"/>
        </w:rPr>
        <w:t xml:space="preserve">– </w:t>
      </w:r>
      <w:r w:rsidRPr="007E3124">
        <w:rPr>
          <w:rFonts w:ascii="Century Gothic" w:hAnsi="Century Gothic" w:cs="Arial"/>
          <w:b/>
          <w:i/>
          <w:sz w:val="18"/>
          <w:szCs w:val="20"/>
        </w:rPr>
        <w:t>Application required</w:t>
      </w:r>
      <w:r w:rsidRPr="007E3124">
        <w:rPr>
          <w:rFonts w:ascii="Century Gothic" w:hAnsi="Century Gothic" w:cs="Arial"/>
          <w:i/>
          <w:sz w:val="18"/>
          <w:szCs w:val="20"/>
        </w:rPr>
        <w:t>.</w:t>
      </w:r>
      <w:r w:rsidRPr="007E3124">
        <w:rPr>
          <w:rFonts w:ascii="Century Gothic" w:hAnsi="Century Gothic" w:cs="Arial"/>
          <w:sz w:val="18"/>
          <w:szCs w:val="20"/>
        </w:rPr>
        <w:t xml:space="preserve"> </w:t>
      </w:r>
      <w:r w:rsidRPr="00E84FAA">
        <w:rPr>
          <w:rFonts w:ascii="Century Gothic" w:hAnsi="Century Gothic" w:cs="Arial"/>
          <w:b/>
          <w:sz w:val="18"/>
          <w:szCs w:val="20"/>
        </w:rPr>
        <w:t>(8</w:t>
      </w:r>
      <w:r w:rsidRPr="00E84FAA">
        <w:rPr>
          <w:rFonts w:ascii="Century Gothic" w:hAnsi="Century Gothic" w:cs="Arial"/>
          <w:b/>
          <w:sz w:val="18"/>
          <w:szCs w:val="20"/>
          <w:vertAlign w:val="superscript"/>
        </w:rPr>
        <w:t>th</w:t>
      </w:r>
      <w:r w:rsidRPr="00E84FAA">
        <w:rPr>
          <w:rFonts w:ascii="Century Gothic" w:hAnsi="Century Gothic" w:cs="Arial"/>
          <w:b/>
          <w:sz w:val="18"/>
          <w:szCs w:val="20"/>
        </w:rPr>
        <w:t xml:space="preserve"> Grade Only)</w:t>
      </w:r>
      <w:r w:rsidRPr="00E84FAA">
        <w:rPr>
          <w:rFonts w:ascii="Century Gothic" w:hAnsi="Century Gothic" w:cs="Arial"/>
          <w:sz w:val="18"/>
          <w:szCs w:val="20"/>
        </w:rPr>
        <w:t xml:space="preserve"> </w:t>
      </w:r>
      <w:r>
        <w:rPr>
          <w:rFonts w:ascii="Century Gothic" w:hAnsi="Century Gothic" w:cs="Arial"/>
          <w:sz w:val="20"/>
          <w:szCs w:val="20"/>
        </w:rPr>
        <w:t>Plan</w:t>
      </w:r>
      <w:r w:rsidRPr="00BE3AE3">
        <w:rPr>
          <w:rFonts w:ascii="Century Gothic" w:hAnsi="Century Gothic" w:cs="Arial"/>
          <w:sz w:val="20"/>
          <w:szCs w:val="20"/>
        </w:rPr>
        <w:t xml:space="preserve"> and lead events including assemblies, ra</w:t>
      </w:r>
      <w:r>
        <w:rPr>
          <w:rFonts w:ascii="Century Gothic" w:hAnsi="Century Gothic" w:cs="Arial"/>
          <w:sz w:val="20"/>
          <w:szCs w:val="20"/>
        </w:rPr>
        <w:t xml:space="preserve">llies, lunchtime activities, </w:t>
      </w:r>
      <w:r w:rsidRPr="00BE3AE3">
        <w:rPr>
          <w:rFonts w:ascii="Century Gothic" w:hAnsi="Century Gothic" w:cs="Arial"/>
          <w:sz w:val="20"/>
          <w:szCs w:val="20"/>
        </w:rPr>
        <w:t xml:space="preserve">school </w:t>
      </w:r>
      <w:r>
        <w:rPr>
          <w:rFonts w:ascii="Century Gothic" w:hAnsi="Century Gothic" w:cs="Arial"/>
          <w:sz w:val="20"/>
          <w:szCs w:val="20"/>
        </w:rPr>
        <w:t>spirit activities, and</w:t>
      </w:r>
      <w:r w:rsidRPr="00BE3AE3">
        <w:rPr>
          <w:rFonts w:ascii="Century Gothic" w:hAnsi="Century Gothic" w:cs="Arial"/>
          <w:sz w:val="20"/>
          <w:szCs w:val="20"/>
        </w:rPr>
        <w:t xml:space="preserve"> work with KAMS TV.  Must maintain a 3</w:t>
      </w:r>
      <w:r>
        <w:rPr>
          <w:rFonts w:ascii="Century Gothic" w:hAnsi="Century Gothic" w:cs="Arial"/>
          <w:sz w:val="20"/>
          <w:szCs w:val="20"/>
        </w:rPr>
        <w:t>.0 GPA with no Ds/Fs and have satisfactory citizenship</w:t>
      </w:r>
      <w:r w:rsidRPr="00BE3AE3">
        <w:rPr>
          <w:rFonts w:ascii="Century Gothic" w:hAnsi="Century Gothic" w:cs="Arial"/>
          <w:sz w:val="20"/>
          <w:szCs w:val="20"/>
        </w:rPr>
        <w:t>.</w:t>
      </w:r>
      <w:r>
        <w:rPr>
          <w:rFonts w:ascii="Century Gothic" w:hAnsi="Century Gothic" w:cs="Arial"/>
          <w:sz w:val="20"/>
          <w:szCs w:val="20"/>
        </w:rPr>
        <w:t xml:space="preserve"> </w:t>
      </w:r>
      <w:r w:rsidRPr="00BE3AE3">
        <w:rPr>
          <w:rFonts w:ascii="Century Gothic" w:hAnsi="Century Gothic" w:cs="Arial"/>
          <w:sz w:val="20"/>
          <w:szCs w:val="20"/>
        </w:rPr>
        <w:t xml:space="preserve"> </w:t>
      </w:r>
      <w:r w:rsidR="00CD014F">
        <w:rPr>
          <w:rFonts w:ascii="Century Gothic" w:hAnsi="Century Gothic" w:cs="Arial"/>
          <w:sz w:val="20"/>
          <w:szCs w:val="20"/>
        </w:rPr>
        <w:t xml:space="preserve">(year) </w:t>
      </w:r>
    </w:p>
    <w:p w:rsidR="00F33F68" w:rsidRPr="00BE3AE3" w:rsidRDefault="00F33F68" w:rsidP="003B4C49">
      <w:pPr>
        <w:spacing w:after="0"/>
        <w:jc w:val="left"/>
        <w:rPr>
          <w:rFonts w:ascii="Century Gothic" w:hAnsi="Century Gothic" w:cs="Arial"/>
          <w:sz w:val="20"/>
          <w:szCs w:val="20"/>
        </w:rPr>
      </w:pPr>
      <w:r w:rsidRPr="00E80307">
        <w:rPr>
          <w:rFonts w:ascii="Century Gothic" w:hAnsi="Century Gothic" w:cs="Arial"/>
          <w:b/>
          <w:szCs w:val="20"/>
        </w:rPr>
        <w:t xml:space="preserve">TV Journalism - </w:t>
      </w:r>
      <w:r w:rsidRPr="007E3124">
        <w:rPr>
          <w:rFonts w:ascii="Century Gothic" w:hAnsi="Century Gothic" w:cs="Arial"/>
          <w:b/>
          <w:i/>
          <w:sz w:val="18"/>
          <w:szCs w:val="20"/>
        </w:rPr>
        <w:t>Application required</w:t>
      </w:r>
      <w:r w:rsidRPr="007E3124">
        <w:rPr>
          <w:rFonts w:ascii="Century Gothic" w:hAnsi="Century Gothic" w:cs="Arial"/>
          <w:b/>
          <w:sz w:val="18"/>
          <w:szCs w:val="20"/>
        </w:rPr>
        <w:t xml:space="preserve">. </w:t>
      </w:r>
      <w:r w:rsidRPr="007E3124">
        <w:rPr>
          <w:rFonts w:ascii="Century Gothic" w:hAnsi="Century Gothic" w:cs="Arial"/>
          <w:sz w:val="18"/>
          <w:szCs w:val="20"/>
        </w:rPr>
        <w:t xml:space="preserve">  </w:t>
      </w:r>
      <w:r w:rsidR="00C84609">
        <w:rPr>
          <w:rFonts w:ascii="Century Gothic" w:hAnsi="Century Gothic" w:cs="Arial"/>
          <w:sz w:val="20"/>
          <w:szCs w:val="20"/>
        </w:rPr>
        <w:t>Learn basic tv journalism skills and use of video production equipment to produce KAMS TV. (year- this course may be repeated)</w:t>
      </w:r>
      <w:r w:rsidRPr="00BE3AE3">
        <w:rPr>
          <w:rFonts w:ascii="Century Gothic" w:hAnsi="Century Gothic" w:cs="Arial"/>
          <w:sz w:val="20"/>
          <w:szCs w:val="20"/>
        </w:rPr>
        <w:t xml:space="preserve"> </w:t>
      </w:r>
    </w:p>
    <w:p w:rsidR="009A07A5" w:rsidRPr="00BE3AE3" w:rsidRDefault="00D0368A" w:rsidP="003B4C49">
      <w:pPr>
        <w:spacing w:after="0"/>
        <w:jc w:val="both"/>
        <w:rPr>
          <w:rFonts w:ascii="Century Gothic" w:hAnsi="Century Gothic" w:cs="Arial"/>
          <w:sz w:val="20"/>
          <w:szCs w:val="20"/>
        </w:rPr>
      </w:pPr>
      <w:r w:rsidRPr="00BE3AE3">
        <w:rPr>
          <w:rFonts w:ascii="Century Gothic" w:hAnsi="Century Gothic" w:cs="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400050</wp:posOffset>
                </wp:positionH>
                <wp:positionV relativeFrom="paragraph">
                  <wp:posOffset>492125</wp:posOffset>
                </wp:positionV>
                <wp:extent cx="5991225" cy="1323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23975"/>
                        </a:xfrm>
                        <a:prstGeom prst="rect">
                          <a:avLst/>
                        </a:prstGeom>
                        <a:solidFill>
                          <a:srgbClr val="FFFFFF"/>
                        </a:solidFill>
                        <a:ln w="9525">
                          <a:solidFill>
                            <a:srgbClr val="000000"/>
                          </a:solidFill>
                          <a:miter lim="800000"/>
                          <a:headEnd/>
                          <a:tailEnd/>
                        </a:ln>
                      </wps:spPr>
                      <wps:txbx>
                        <w:txbxContent>
                          <w:p w:rsidR="0028468C" w:rsidRPr="00570CD7" w:rsidRDefault="0028468C">
                            <w:pPr>
                              <w:rPr>
                                <w:szCs w:val="24"/>
                              </w:rPr>
                            </w:pPr>
                            <w:r w:rsidRPr="00570CD7">
                              <w:rPr>
                                <w:szCs w:val="24"/>
                              </w:rPr>
                              <w:t xml:space="preserve">Please note that </w:t>
                            </w:r>
                            <w:r w:rsidR="00F33F68" w:rsidRPr="00570CD7">
                              <w:rPr>
                                <w:szCs w:val="24"/>
                              </w:rPr>
                              <w:t>enrollment into specific enrichment</w:t>
                            </w:r>
                            <w:r w:rsidRPr="00570CD7">
                              <w:rPr>
                                <w:szCs w:val="24"/>
                              </w:rPr>
                              <w:t xml:space="preserve"> courses </w:t>
                            </w:r>
                            <w:r w:rsidR="00F33F68" w:rsidRPr="00570CD7">
                              <w:rPr>
                                <w:szCs w:val="24"/>
                              </w:rPr>
                              <w:t>is</w:t>
                            </w:r>
                            <w:r w:rsidRPr="00570CD7">
                              <w:rPr>
                                <w:szCs w:val="24"/>
                              </w:rPr>
                              <w:t xml:space="preserve"> not guaranteed and </w:t>
                            </w:r>
                            <w:r w:rsidR="00F33F68" w:rsidRPr="00570CD7">
                              <w:rPr>
                                <w:szCs w:val="24"/>
                              </w:rPr>
                              <w:t>is</w:t>
                            </w:r>
                            <w:r w:rsidRPr="00570CD7">
                              <w:rPr>
                                <w:szCs w:val="24"/>
                              </w:rPr>
                              <w:t xml:space="preserve"> subject to change based on availability and staffing. </w:t>
                            </w:r>
                            <w:r w:rsidR="003B4C49" w:rsidRPr="00570CD7">
                              <w:rPr>
                                <w:szCs w:val="24"/>
                              </w:rPr>
                              <w:t xml:space="preserve"> Every effort is made by </w:t>
                            </w:r>
                            <w:r w:rsidR="00FD303F">
                              <w:rPr>
                                <w:szCs w:val="24"/>
                              </w:rPr>
                              <w:t>KAMS</w:t>
                            </w:r>
                            <w:r w:rsidR="003B4C49" w:rsidRPr="00570CD7">
                              <w:rPr>
                                <w:szCs w:val="24"/>
                              </w:rPr>
                              <w:t xml:space="preserve"> Counselors to schedule students into at least one of their top five enrichment courses as indicated on the Course Preference Form. As KAMS has over 1450 students,</w:t>
                            </w:r>
                            <w:r w:rsidR="007059D4">
                              <w:rPr>
                                <w:szCs w:val="24"/>
                              </w:rPr>
                              <w:t xml:space="preserve"> not every student will be enrolled in</w:t>
                            </w:r>
                            <w:r w:rsidR="003B4C49" w:rsidRPr="00570CD7">
                              <w:rPr>
                                <w:szCs w:val="24"/>
                              </w:rPr>
                              <w:t xml:space="preserve"> a preferred enrichment course. </w:t>
                            </w:r>
                            <w:r w:rsidR="007059D4">
                              <w:rPr>
                                <w:szCs w:val="24"/>
                              </w:rPr>
                              <w:t xml:space="preserve">Once scheduled, enrichment courses will not be changed. </w:t>
                            </w:r>
                            <w:r w:rsidR="003B4C49" w:rsidRPr="00570CD7">
                              <w:rPr>
                                <w:szCs w:val="24"/>
                              </w:rPr>
                              <w:t xml:space="preserve">If you are scheduled into an enrichment course you were not expecting, we ask that you approach it with an open mind and growth mindset spirit. Who knows? You may learn to love something new!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38.75pt;width:471.75pt;height:1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">
                <v:textbox>
                  <w:txbxContent>
                    <w:p w:rsidR="0028468C" w:rsidRPr="00570CD7" w:rsidRDefault="0028468C">
                      <w:pPr>
                        <w:rPr>
                          <w:szCs w:val="24"/>
                        </w:rPr>
                      </w:pPr>
                      <w:r w:rsidRPr="00570CD7">
                        <w:rPr>
                          <w:szCs w:val="24"/>
                        </w:rPr>
                        <w:t xml:space="preserve">Please note that </w:t>
                      </w:r>
                      <w:r w:rsidR="00F33F68" w:rsidRPr="00570CD7">
                        <w:rPr>
                          <w:szCs w:val="24"/>
                        </w:rPr>
                        <w:t>enrollment into specific enrichment</w:t>
                      </w:r>
                      <w:r w:rsidRPr="00570CD7">
                        <w:rPr>
                          <w:szCs w:val="24"/>
                        </w:rPr>
                        <w:t xml:space="preserve"> courses </w:t>
                      </w:r>
                      <w:r w:rsidR="00F33F68" w:rsidRPr="00570CD7">
                        <w:rPr>
                          <w:szCs w:val="24"/>
                        </w:rPr>
                        <w:t>is</w:t>
                      </w:r>
                      <w:r w:rsidRPr="00570CD7">
                        <w:rPr>
                          <w:szCs w:val="24"/>
                        </w:rPr>
                        <w:t xml:space="preserve"> not guaranteed and </w:t>
                      </w:r>
                      <w:r w:rsidR="00F33F68" w:rsidRPr="00570CD7">
                        <w:rPr>
                          <w:szCs w:val="24"/>
                        </w:rPr>
                        <w:t>is</w:t>
                      </w:r>
                      <w:r w:rsidRPr="00570CD7">
                        <w:rPr>
                          <w:szCs w:val="24"/>
                        </w:rPr>
                        <w:t xml:space="preserve"> subject to change based on availability and staffing. </w:t>
                      </w:r>
                      <w:r w:rsidR="003B4C49" w:rsidRPr="00570CD7">
                        <w:rPr>
                          <w:szCs w:val="24"/>
                        </w:rPr>
                        <w:t xml:space="preserve"> Every effort is made by </w:t>
                      </w:r>
                      <w:r w:rsidR="00FD303F">
                        <w:rPr>
                          <w:szCs w:val="24"/>
                        </w:rPr>
                        <w:t>KAMS</w:t>
                      </w:r>
                      <w:bookmarkStart w:id="1" w:name="_GoBack"/>
                      <w:bookmarkEnd w:id="1"/>
                      <w:r w:rsidR="003B4C49" w:rsidRPr="00570CD7">
                        <w:rPr>
                          <w:szCs w:val="24"/>
                        </w:rPr>
                        <w:t xml:space="preserve"> Counselors to schedule students into at least one of their top five enrichment courses as indicated on the Course Preference Form. As KAMS has over 1450 students,</w:t>
                      </w:r>
                      <w:r w:rsidR="007059D4">
                        <w:rPr>
                          <w:szCs w:val="24"/>
                        </w:rPr>
                        <w:t xml:space="preserve"> not every student will be enrolled in</w:t>
                      </w:r>
                      <w:r w:rsidR="003B4C49" w:rsidRPr="00570CD7">
                        <w:rPr>
                          <w:szCs w:val="24"/>
                        </w:rPr>
                        <w:t xml:space="preserve"> a preferred enrichment course. </w:t>
                      </w:r>
                      <w:r w:rsidR="007059D4">
                        <w:rPr>
                          <w:szCs w:val="24"/>
                        </w:rPr>
                        <w:t xml:space="preserve">Once scheduled, enrichment courses will not be changed. </w:t>
                      </w:r>
                      <w:r w:rsidR="003B4C49" w:rsidRPr="00570CD7">
                        <w:rPr>
                          <w:szCs w:val="24"/>
                        </w:rPr>
                        <w:t xml:space="preserve">If you are scheduled into an enrichment course you were not expecting, we ask that you approach it with an open mind and growth mindset spirit. Who knows? You may learn to love something new! </w:t>
                      </w:r>
                    </w:p>
                  </w:txbxContent>
                </v:textbox>
                <w10:wrap type="square"/>
              </v:shape>
            </w:pict>
          </mc:Fallback>
        </mc:AlternateContent>
      </w:r>
      <w:r w:rsidR="009A07A5" w:rsidRPr="00E80307">
        <w:rPr>
          <w:rFonts w:ascii="Century Gothic" w:hAnsi="Century Gothic" w:cs="Arial"/>
          <w:b/>
          <w:bCs/>
          <w:szCs w:val="20"/>
        </w:rPr>
        <w:t>Yearbook</w:t>
      </w:r>
      <w:r w:rsidR="009A07A5" w:rsidRPr="00E80307">
        <w:rPr>
          <w:rFonts w:ascii="Century Gothic" w:hAnsi="Century Gothic" w:cs="Arial"/>
          <w:szCs w:val="20"/>
        </w:rPr>
        <w:t xml:space="preserve"> – </w:t>
      </w:r>
      <w:r w:rsidR="009A07A5" w:rsidRPr="007E3124">
        <w:rPr>
          <w:rFonts w:ascii="Century Gothic" w:hAnsi="Century Gothic" w:cs="Arial"/>
          <w:b/>
          <w:bCs/>
          <w:i/>
          <w:iCs/>
          <w:sz w:val="18"/>
          <w:szCs w:val="20"/>
        </w:rPr>
        <w:t>Application required</w:t>
      </w:r>
      <w:r w:rsidR="009A07A5" w:rsidRPr="007E3124">
        <w:rPr>
          <w:rFonts w:ascii="Century Gothic" w:hAnsi="Century Gothic" w:cs="Arial"/>
          <w:sz w:val="18"/>
          <w:szCs w:val="20"/>
        </w:rPr>
        <w:t xml:space="preserve">. </w:t>
      </w:r>
      <w:r w:rsidR="009A07A5">
        <w:rPr>
          <w:rFonts w:ascii="Century Gothic" w:hAnsi="Century Gothic" w:cs="Arial"/>
          <w:sz w:val="20"/>
          <w:szCs w:val="20"/>
        </w:rPr>
        <w:t>Learn</w:t>
      </w:r>
      <w:r w:rsidR="009A07A5" w:rsidRPr="00BE3AE3">
        <w:rPr>
          <w:rFonts w:ascii="Century Gothic" w:hAnsi="Century Gothic" w:cs="Arial"/>
          <w:sz w:val="20"/>
          <w:szCs w:val="20"/>
        </w:rPr>
        <w:t xml:space="preserve"> basic journalism skills and use of digital publishing to produce our </w:t>
      </w:r>
      <w:proofErr w:type="gramStart"/>
      <w:r w:rsidR="009A07A5" w:rsidRPr="00BE3AE3">
        <w:rPr>
          <w:rFonts w:ascii="Century Gothic" w:hAnsi="Century Gothic" w:cs="Arial"/>
          <w:sz w:val="20"/>
          <w:szCs w:val="20"/>
        </w:rPr>
        <w:t>award winning</w:t>
      </w:r>
      <w:proofErr w:type="gramEnd"/>
      <w:r w:rsidR="009A07A5" w:rsidRPr="00BE3AE3">
        <w:rPr>
          <w:rFonts w:ascii="Century Gothic" w:hAnsi="Century Gothic" w:cs="Arial"/>
          <w:sz w:val="20"/>
          <w:szCs w:val="20"/>
        </w:rPr>
        <w:t xml:space="preserve"> school yearbook. </w:t>
      </w:r>
      <w:r w:rsidR="009A07A5">
        <w:rPr>
          <w:rFonts w:ascii="Century Gothic" w:hAnsi="Century Gothic" w:cs="Arial"/>
          <w:sz w:val="20"/>
          <w:szCs w:val="20"/>
        </w:rPr>
        <w:t>(year- this course may be repeated)</w:t>
      </w:r>
    </w:p>
    <w:sectPr w:rsidR="009A07A5" w:rsidRPr="00BE3AE3" w:rsidSect="006C626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A7C" w:rsidRDefault="008E2A7C" w:rsidP="004E30C6">
      <w:pPr>
        <w:spacing w:after="0"/>
      </w:pPr>
      <w:r>
        <w:separator/>
      </w:r>
    </w:p>
  </w:endnote>
  <w:endnote w:type="continuationSeparator" w:id="0">
    <w:p w:rsidR="008E2A7C" w:rsidRDefault="008E2A7C" w:rsidP="004E30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A7C" w:rsidRDefault="008E2A7C" w:rsidP="004E30C6">
      <w:pPr>
        <w:spacing w:after="0"/>
      </w:pPr>
      <w:r>
        <w:separator/>
      </w:r>
    </w:p>
  </w:footnote>
  <w:footnote w:type="continuationSeparator" w:id="0">
    <w:p w:rsidR="008E2A7C" w:rsidRDefault="008E2A7C" w:rsidP="004E30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B5B67"/>
    <w:multiLevelType w:val="hybridMultilevel"/>
    <w:tmpl w:val="E17E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54"/>
    <w:rsid w:val="00022066"/>
    <w:rsid w:val="00070887"/>
    <w:rsid w:val="00094D16"/>
    <w:rsid w:val="000B7071"/>
    <w:rsid w:val="000D22EC"/>
    <w:rsid w:val="000D5F97"/>
    <w:rsid w:val="000E514A"/>
    <w:rsid w:val="000F0F31"/>
    <w:rsid w:val="0010191C"/>
    <w:rsid w:val="00107870"/>
    <w:rsid w:val="001730D2"/>
    <w:rsid w:val="001A0898"/>
    <w:rsid w:val="001B3DB3"/>
    <w:rsid w:val="002225C6"/>
    <w:rsid w:val="00241463"/>
    <w:rsid w:val="00251505"/>
    <w:rsid w:val="00282025"/>
    <w:rsid w:val="0028468C"/>
    <w:rsid w:val="002939E4"/>
    <w:rsid w:val="00296865"/>
    <w:rsid w:val="002D76F6"/>
    <w:rsid w:val="002E3247"/>
    <w:rsid w:val="00320280"/>
    <w:rsid w:val="00360B27"/>
    <w:rsid w:val="0036570B"/>
    <w:rsid w:val="003861B6"/>
    <w:rsid w:val="003A5B54"/>
    <w:rsid w:val="003B4C49"/>
    <w:rsid w:val="003C275C"/>
    <w:rsid w:val="003C73BB"/>
    <w:rsid w:val="003D04A5"/>
    <w:rsid w:val="003D0C04"/>
    <w:rsid w:val="003E1CE4"/>
    <w:rsid w:val="003F75D6"/>
    <w:rsid w:val="004023B3"/>
    <w:rsid w:val="00404388"/>
    <w:rsid w:val="004160AD"/>
    <w:rsid w:val="00456E19"/>
    <w:rsid w:val="004623FC"/>
    <w:rsid w:val="004B48C0"/>
    <w:rsid w:val="004E30C6"/>
    <w:rsid w:val="00512913"/>
    <w:rsid w:val="00514B28"/>
    <w:rsid w:val="00532BAB"/>
    <w:rsid w:val="005541F9"/>
    <w:rsid w:val="00570CD7"/>
    <w:rsid w:val="005956D7"/>
    <w:rsid w:val="005B3875"/>
    <w:rsid w:val="005E34C6"/>
    <w:rsid w:val="005F1351"/>
    <w:rsid w:val="00611AE3"/>
    <w:rsid w:val="00674961"/>
    <w:rsid w:val="00675B57"/>
    <w:rsid w:val="00685A1B"/>
    <w:rsid w:val="006A56C2"/>
    <w:rsid w:val="006B053E"/>
    <w:rsid w:val="006B5127"/>
    <w:rsid w:val="006C2A9C"/>
    <w:rsid w:val="006C626C"/>
    <w:rsid w:val="006E1685"/>
    <w:rsid w:val="007059D4"/>
    <w:rsid w:val="007643CB"/>
    <w:rsid w:val="007662B4"/>
    <w:rsid w:val="007B619D"/>
    <w:rsid w:val="007E3124"/>
    <w:rsid w:val="007E5F6E"/>
    <w:rsid w:val="00807498"/>
    <w:rsid w:val="00810030"/>
    <w:rsid w:val="00846EF7"/>
    <w:rsid w:val="008524E9"/>
    <w:rsid w:val="008B54D3"/>
    <w:rsid w:val="008E2A7C"/>
    <w:rsid w:val="008F5785"/>
    <w:rsid w:val="00901BEE"/>
    <w:rsid w:val="00927583"/>
    <w:rsid w:val="00961417"/>
    <w:rsid w:val="009A07A5"/>
    <w:rsid w:val="009E110E"/>
    <w:rsid w:val="009F59C4"/>
    <w:rsid w:val="00A116F6"/>
    <w:rsid w:val="00A23A30"/>
    <w:rsid w:val="00A52A3B"/>
    <w:rsid w:val="00A53E64"/>
    <w:rsid w:val="00A631E7"/>
    <w:rsid w:val="00A713F0"/>
    <w:rsid w:val="00A879C7"/>
    <w:rsid w:val="00AB5A81"/>
    <w:rsid w:val="00AD5F38"/>
    <w:rsid w:val="00AD7807"/>
    <w:rsid w:val="00B12AA9"/>
    <w:rsid w:val="00B165E7"/>
    <w:rsid w:val="00B30B90"/>
    <w:rsid w:val="00B42926"/>
    <w:rsid w:val="00B84D65"/>
    <w:rsid w:val="00BA061E"/>
    <w:rsid w:val="00BA18F5"/>
    <w:rsid w:val="00BC12EC"/>
    <w:rsid w:val="00BD1CF3"/>
    <w:rsid w:val="00BE3AE3"/>
    <w:rsid w:val="00C1544D"/>
    <w:rsid w:val="00C24626"/>
    <w:rsid w:val="00C27497"/>
    <w:rsid w:val="00C6545D"/>
    <w:rsid w:val="00C84609"/>
    <w:rsid w:val="00C97CD1"/>
    <w:rsid w:val="00CD014F"/>
    <w:rsid w:val="00CD254C"/>
    <w:rsid w:val="00CE16FC"/>
    <w:rsid w:val="00D0368A"/>
    <w:rsid w:val="00D25FAD"/>
    <w:rsid w:val="00D3648A"/>
    <w:rsid w:val="00DF4ACB"/>
    <w:rsid w:val="00DF5986"/>
    <w:rsid w:val="00E42FC3"/>
    <w:rsid w:val="00E72652"/>
    <w:rsid w:val="00E76ECB"/>
    <w:rsid w:val="00E80307"/>
    <w:rsid w:val="00E82F65"/>
    <w:rsid w:val="00E84FAA"/>
    <w:rsid w:val="00E97D67"/>
    <w:rsid w:val="00EA2651"/>
    <w:rsid w:val="00EB0F56"/>
    <w:rsid w:val="00EB1192"/>
    <w:rsid w:val="00EB54FF"/>
    <w:rsid w:val="00ED3368"/>
    <w:rsid w:val="00F33F68"/>
    <w:rsid w:val="00F372EC"/>
    <w:rsid w:val="00F408F1"/>
    <w:rsid w:val="00F57663"/>
    <w:rsid w:val="00F67311"/>
    <w:rsid w:val="00F93969"/>
    <w:rsid w:val="00FC1E8A"/>
    <w:rsid w:val="00FC5AE1"/>
    <w:rsid w:val="00FD303F"/>
    <w:rsid w:val="00FD6BBE"/>
    <w:rsid w:val="00FE06D0"/>
    <w:rsid w:val="00FF1BC6"/>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DFBF"/>
  <w15:docId w15:val="{AC9AF8CE-D6AF-4BCE-AEBA-7A7557B5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66A"/>
    <w:rPr>
      <w:color w:val="0000FF" w:themeColor="hyperlink"/>
      <w:u w:val="single"/>
    </w:rPr>
  </w:style>
  <w:style w:type="paragraph" w:styleId="ListParagraph">
    <w:name w:val="List Paragraph"/>
    <w:basedOn w:val="Normal"/>
    <w:uiPriority w:val="34"/>
    <w:qFormat/>
    <w:rsid w:val="00DF4ACB"/>
    <w:pPr>
      <w:ind w:left="720"/>
      <w:contextualSpacing/>
    </w:pPr>
  </w:style>
  <w:style w:type="paragraph" w:styleId="Header">
    <w:name w:val="header"/>
    <w:basedOn w:val="Normal"/>
    <w:link w:val="HeaderChar"/>
    <w:uiPriority w:val="99"/>
    <w:unhideWhenUsed/>
    <w:rsid w:val="004E30C6"/>
    <w:pPr>
      <w:tabs>
        <w:tab w:val="center" w:pos="4680"/>
        <w:tab w:val="right" w:pos="9360"/>
      </w:tabs>
      <w:spacing w:after="0"/>
    </w:pPr>
  </w:style>
  <w:style w:type="character" w:customStyle="1" w:styleId="HeaderChar">
    <w:name w:val="Header Char"/>
    <w:basedOn w:val="DefaultParagraphFont"/>
    <w:link w:val="Header"/>
    <w:uiPriority w:val="99"/>
    <w:rsid w:val="004E30C6"/>
  </w:style>
  <w:style w:type="paragraph" w:styleId="Footer">
    <w:name w:val="footer"/>
    <w:basedOn w:val="Normal"/>
    <w:link w:val="FooterChar"/>
    <w:uiPriority w:val="99"/>
    <w:unhideWhenUsed/>
    <w:rsid w:val="004E30C6"/>
    <w:pPr>
      <w:tabs>
        <w:tab w:val="center" w:pos="4680"/>
        <w:tab w:val="right" w:pos="9360"/>
      </w:tabs>
      <w:spacing w:after="0"/>
    </w:pPr>
  </w:style>
  <w:style w:type="character" w:customStyle="1" w:styleId="FooterChar">
    <w:name w:val="Footer Char"/>
    <w:basedOn w:val="DefaultParagraphFont"/>
    <w:link w:val="Footer"/>
    <w:uiPriority w:val="99"/>
    <w:rsid w:val="004E30C6"/>
  </w:style>
  <w:style w:type="paragraph" w:styleId="BalloonText">
    <w:name w:val="Balloon Text"/>
    <w:basedOn w:val="Normal"/>
    <w:link w:val="BalloonTextChar"/>
    <w:uiPriority w:val="99"/>
    <w:semiHidden/>
    <w:unhideWhenUsed/>
    <w:rsid w:val="004E30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C6"/>
    <w:rPr>
      <w:rFonts w:ascii="Tahoma" w:hAnsi="Tahoma" w:cs="Tahoma"/>
      <w:sz w:val="16"/>
      <w:szCs w:val="16"/>
    </w:rPr>
  </w:style>
  <w:style w:type="paragraph" w:customStyle="1" w:styleId="Default">
    <w:name w:val="Default"/>
    <w:rsid w:val="007643CB"/>
    <w:pPr>
      <w:autoSpaceDE w:val="0"/>
      <w:autoSpaceDN w:val="0"/>
      <w:adjustRightInd w:val="0"/>
      <w:spacing w:after="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20987">
      <w:bodyDiv w:val="1"/>
      <w:marLeft w:val="0"/>
      <w:marRight w:val="0"/>
      <w:marTop w:val="0"/>
      <w:marBottom w:val="0"/>
      <w:divBdr>
        <w:top w:val="none" w:sz="0" w:space="0" w:color="auto"/>
        <w:left w:val="none" w:sz="0" w:space="0" w:color="auto"/>
        <w:bottom w:val="none" w:sz="0" w:space="0" w:color="auto"/>
        <w:right w:val="none" w:sz="0" w:space="0" w:color="auto"/>
      </w:divBdr>
    </w:div>
    <w:div w:id="659238827">
      <w:bodyDiv w:val="1"/>
      <w:marLeft w:val="0"/>
      <w:marRight w:val="0"/>
      <w:marTop w:val="0"/>
      <w:marBottom w:val="0"/>
      <w:divBdr>
        <w:top w:val="none" w:sz="0" w:space="0" w:color="auto"/>
        <w:left w:val="none" w:sz="0" w:space="0" w:color="auto"/>
        <w:bottom w:val="none" w:sz="0" w:space="0" w:color="auto"/>
        <w:right w:val="none" w:sz="0" w:space="0" w:color="auto"/>
      </w:divBdr>
    </w:div>
    <w:div w:id="731124977">
      <w:bodyDiv w:val="1"/>
      <w:marLeft w:val="0"/>
      <w:marRight w:val="0"/>
      <w:marTop w:val="0"/>
      <w:marBottom w:val="0"/>
      <w:divBdr>
        <w:top w:val="none" w:sz="0" w:space="0" w:color="auto"/>
        <w:left w:val="none" w:sz="0" w:space="0" w:color="auto"/>
        <w:bottom w:val="none" w:sz="0" w:space="0" w:color="auto"/>
        <w:right w:val="none" w:sz="0" w:space="0" w:color="auto"/>
      </w:divBdr>
    </w:div>
    <w:div w:id="810563728">
      <w:bodyDiv w:val="1"/>
      <w:marLeft w:val="0"/>
      <w:marRight w:val="0"/>
      <w:marTop w:val="0"/>
      <w:marBottom w:val="0"/>
      <w:divBdr>
        <w:top w:val="none" w:sz="0" w:space="0" w:color="auto"/>
        <w:left w:val="none" w:sz="0" w:space="0" w:color="auto"/>
        <w:bottom w:val="none" w:sz="0" w:space="0" w:color="auto"/>
        <w:right w:val="none" w:sz="0" w:space="0" w:color="auto"/>
      </w:divBdr>
    </w:div>
    <w:div w:id="1239091529">
      <w:bodyDiv w:val="1"/>
      <w:marLeft w:val="0"/>
      <w:marRight w:val="0"/>
      <w:marTop w:val="0"/>
      <w:marBottom w:val="0"/>
      <w:divBdr>
        <w:top w:val="none" w:sz="0" w:space="0" w:color="auto"/>
        <w:left w:val="none" w:sz="0" w:space="0" w:color="auto"/>
        <w:bottom w:val="none" w:sz="0" w:space="0" w:color="auto"/>
        <w:right w:val="none" w:sz="0" w:space="0" w:color="auto"/>
      </w:divBdr>
    </w:div>
    <w:div w:id="1369571840">
      <w:bodyDiv w:val="1"/>
      <w:marLeft w:val="0"/>
      <w:marRight w:val="0"/>
      <w:marTop w:val="0"/>
      <w:marBottom w:val="0"/>
      <w:divBdr>
        <w:top w:val="none" w:sz="0" w:space="0" w:color="auto"/>
        <w:left w:val="none" w:sz="0" w:space="0" w:color="auto"/>
        <w:bottom w:val="none" w:sz="0" w:space="0" w:color="auto"/>
        <w:right w:val="none" w:sz="0" w:space="0" w:color="auto"/>
      </w:divBdr>
    </w:div>
    <w:div w:id="1508904903">
      <w:bodyDiv w:val="1"/>
      <w:marLeft w:val="0"/>
      <w:marRight w:val="0"/>
      <w:marTop w:val="0"/>
      <w:marBottom w:val="0"/>
      <w:divBdr>
        <w:top w:val="none" w:sz="0" w:space="0" w:color="auto"/>
        <w:left w:val="none" w:sz="0" w:space="0" w:color="auto"/>
        <w:bottom w:val="none" w:sz="0" w:space="0" w:color="auto"/>
        <w:right w:val="none" w:sz="0" w:space="0" w:color="auto"/>
      </w:divBdr>
    </w:div>
    <w:div w:id="1670450290">
      <w:bodyDiv w:val="1"/>
      <w:marLeft w:val="0"/>
      <w:marRight w:val="0"/>
      <w:marTop w:val="0"/>
      <w:marBottom w:val="0"/>
      <w:divBdr>
        <w:top w:val="none" w:sz="0" w:space="0" w:color="auto"/>
        <w:left w:val="none" w:sz="0" w:space="0" w:color="auto"/>
        <w:bottom w:val="none" w:sz="0" w:space="0" w:color="auto"/>
        <w:right w:val="none" w:sz="0" w:space="0" w:color="auto"/>
      </w:divBdr>
    </w:div>
    <w:div w:id="18523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Traci Seto at Albiani MS</cp:lastModifiedBy>
  <cp:revision>2</cp:revision>
  <cp:lastPrinted>2019-12-18T18:32:00Z</cp:lastPrinted>
  <dcterms:created xsi:type="dcterms:W3CDTF">2021-08-11T19:19:00Z</dcterms:created>
  <dcterms:modified xsi:type="dcterms:W3CDTF">2021-08-11T19:19:00Z</dcterms:modified>
</cp:coreProperties>
</file>